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84C7" w14:textId="317E822A" w:rsidR="003578FA" w:rsidRDefault="003578FA" w:rsidP="003578FA">
      <w:pPr>
        <w:spacing w:after="0"/>
        <w:rPr>
          <w:rFonts w:eastAsia="Calibri"/>
        </w:rPr>
      </w:pPr>
      <w:r w:rsidRPr="00735BE3">
        <w:rPr>
          <w:rFonts w:eastAsia="Calibri"/>
        </w:rPr>
        <w:t>Lu</w:t>
      </w:r>
      <w:r>
        <w:rPr>
          <w:rFonts w:eastAsia="Calibri"/>
        </w:rPr>
        <w:t>ogo……</w:t>
      </w:r>
      <w:r w:rsidR="005861B8">
        <w:rPr>
          <w:rFonts w:eastAsia="Calibri"/>
        </w:rPr>
        <w:t>………..………..data_____/______*/20</w:t>
      </w:r>
      <w:r w:rsidR="00B25113">
        <w:rPr>
          <w:rFonts w:eastAsia="Calibri"/>
        </w:rPr>
        <w:t>2</w:t>
      </w:r>
      <w:r w:rsidR="003E551F">
        <w:rPr>
          <w:rFonts w:eastAsia="Calibri"/>
        </w:rPr>
        <w:t>…</w:t>
      </w:r>
    </w:p>
    <w:p w14:paraId="1AF38BC1" w14:textId="14D8ECEC" w:rsidR="003578FA" w:rsidRPr="003578FA" w:rsidRDefault="003A3417" w:rsidP="003578FA">
      <w:pPr>
        <w:spacing w:after="0"/>
        <w:rPr>
          <w:rFonts w:eastAsia="Calibri"/>
          <w:i/>
        </w:rPr>
      </w:pPr>
      <w:r>
        <w:rPr>
          <w:rFonts w:eastAsia="Calibri"/>
          <w:i/>
          <w:highlight w:val="yellow"/>
        </w:rPr>
        <w:t xml:space="preserve">*paghe di febbraio </w:t>
      </w:r>
      <w:r w:rsidR="009E5410">
        <w:rPr>
          <w:rFonts w:eastAsia="Calibri"/>
          <w:i/>
          <w:highlight w:val="yellow"/>
        </w:rPr>
        <w:t xml:space="preserve">2024 e </w:t>
      </w:r>
      <w:r w:rsidR="003578FA" w:rsidRPr="000C5858">
        <w:rPr>
          <w:rFonts w:eastAsia="Calibri"/>
          <w:i/>
          <w:highlight w:val="yellow"/>
        </w:rPr>
        <w:t>a</w:t>
      </w:r>
      <w:r>
        <w:rPr>
          <w:rFonts w:eastAsia="Calibri"/>
          <w:i/>
          <w:highlight w:val="yellow"/>
        </w:rPr>
        <w:t>d ogni nuovo assunto</w:t>
      </w:r>
      <w:r w:rsidR="00030D82">
        <w:rPr>
          <w:rFonts w:eastAsia="Calibri"/>
          <w:i/>
          <w:highlight w:val="yellow"/>
        </w:rPr>
        <w:t xml:space="preserve"> fino al 2</w:t>
      </w:r>
      <w:r w:rsidR="00B25113">
        <w:rPr>
          <w:rFonts w:eastAsia="Calibri"/>
          <w:i/>
        </w:rPr>
        <w:t>8.02.2025</w:t>
      </w:r>
    </w:p>
    <w:p w14:paraId="0C452D34" w14:textId="77777777" w:rsidR="003578FA" w:rsidRPr="00735BE3" w:rsidRDefault="003578FA" w:rsidP="003578FA">
      <w:pPr>
        <w:spacing w:after="0"/>
        <w:rPr>
          <w:rFonts w:eastAsia="Calibri"/>
        </w:rPr>
      </w:pPr>
    </w:p>
    <w:p w14:paraId="54E3DF4F" w14:textId="77777777" w:rsidR="003578FA" w:rsidRPr="00735BE3" w:rsidRDefault="003578FA" w:rsidP="003578FA">
      <w:pPr>
        <w:spacing w:after="0"/>
        <w:jc w:val="right"/>
        <w:rPr>
          <w:rFonts w:eastAsia="Calibri"/>
          <w:b/>
        </w:rPr>
      </w:pPr>
      <w:r w:rsidRPr="00735BE3">
        <w:rPr>
          <w:rFonts w:eastAsia="Calibri"/>
          <w:b/>
        </w:rPr>
        <w:t>Alla c.a.</w:t>
      </w:r>
    </w:p>
    <w:p w14:paraId="44FAB51D" w14:textId="77777777" w:rsidR="003578FA" w:rsidRDefault="00773B49" w:rsidP="003578FA">
      <w:pPr>
        <w:spacing w:after="0"/>
        <w:jc w:val="right"/>
        <w:rPr>
          <w:rFonts w:eastAsia="Calibri"/>
          <w:b/>
        </w:rPr>
      </w:pPr>
      <w:r w:rsidRPr="00735BE3">
        <w:rPr>
          <w:rFonts w:eastAsia="Calibri"/>
          <w:b/>
        </w:rPr>
        <w:t>PERSONALE DIPENDENTE</w:t>
      </w:r>
    </w:p>
    <w:p w14:paraId="6102E416" w14:textId="77777777" w:rsidR="00773B49" w:rsidRPr="00773B49" w:rsidRDefault="00773B49" w:rsidP="003578FA">
      <w:pPr>
        <w:spacing w:after="0"/>
        <w:jc w:val="right"/>
        <w:rPr>
          <w:rFonts w:eastAsia="Calibri"/>
          <w:i/>
          <w:u w:val="single"/>
        </w:rPr>
      </w:pPr>
      <w:r w:rsidRPr="00773B49">
        <w:rPr>
          <w:rFonts w:eastAsia="Calibri"/>
          <w:i/>
          <w:u w:val="single"/>
        </w:rPr>
        <w:t>(anche da affiggere in bacheca)</w:t>
      </w:r>
    </w:p>
    <w:p w14:paraId="58D092D6" w14:textId="77777777" w:rsidR="00B25113" w:rsidRDefault="00B25113" w:rsidP="00C80507">
      <w:pPr>
        <w:jc w:val="both"/>
        <w:rPr>
          <w:rFonts w:eastAsia="Calibri"/>
          <w:b/>
        </w:rPr>
      </w:pPr>
    </w:p>
    <w:p w14:paraId="4357218E" w14:textId="00D07978" w:rsidR="003578FA" w:rsidRPr="003578FA" w:rsidRDefault="003578FA" w:rsidP="00C80507">
      <w:pPr>
        <w:jc w:val="both"/>
        <w:rPr>
          <w:rFonts w:eastAsia="Calibri"/>
          <w:b/>
        </w:rPr>
      </w:pPr>
      <w:r w:rsidRPr="00735BE3">
        <w:rPr>
          <w:rFonts w:eastAsia="Calibri"/>
          <w:b/>
        </w:rPr>
        <w:t xml:space="preserve">Oggetto: </w:t>
      </w:r>
      <w:r>
        <w:rPr>
          <w:rFonts w:eastAsia="Calibri"/>
          <w:b/>
        </w:rPr>
        <w:t xml:space="preserve">destinazione alla </w:t>
      </w:r>
      <w:r w:rsidRPr="00735BE3">
        <w:rPr>
          <w:rFonts w:eastAsia="Calibri"/>
          <w:b/>
        </w:rPr>
        <w:t>previdenza complementare</w:t>
      </w:r>
      <w:r>
        <w:rPr>
          <w:rFonts w:eastAsia="Calibri"/>
          <w:b/>
        </w:rPr>
        <w:t xml:space="preserve"> ai sensi del CCRL Ve</w:t>
      </w:r>
      <w:r w:rsidR="00DF5203">
        <w:rPr>
          <w:rFonts w:eastAsia="Calibri"/>
          <w:b/>
        </w:rPr>
        <w:t xml:space="preserve">neto CHIMICA, GOMMA, PLASTICA E VETRO del 9.2.2017 </w:t>
      </w:r>
      <w:r w:rsidR="00B25113">
        <w:rPr>
          <w:rFonts w:eastAsia="Calibri"/>
          <w:b/>
        </w:rPr>
        <w:t>s.m.i.</w:t>
      </w:r>
    </w:p>
    <w:p w14:paraId="00AF131D" w14:textId="2C8FB6CD" w:rsidR="003578FA" w:rsidRPr="002D65BF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Vi comunichiamo che a</w:t>
      </w:r>
      <w:r w:rsidRPr="002D65BF">
        <w:rPr>
          <w:rFonts w:ascii="Calibri" w:eastAsia="Calibri" w:hAnsi="Calibri"/>
          <w:lang w:eastAsia="en-US"/>
        </w:rPr>
        <w:t xml:space="preserve"> seguito della sigla del </w:t>
      </w:r>
      <w:r w:rsidR="00B25113">
        <w:rPr>
          <w:rFonts w:ascii="Calibri" w:eastAsia="Calibri" w:hAnsi="Calibri"/>
          <w:lang w:eastAsia="en-US"/>
        </w:rPr>
        <w:t xml:space="preserve">rinnovo </w:t>
      </w:r>
      <w:r w:rsidRPr="002D65BF">
        <w:rPr>
          <w:rFonts w:ascii="Calibri" w:eastAsia="Calibri" w:hAnsi="Calibri"/>
          <w:lang w:eastAsia="en-US"/>
        </w:rPr>
        <w:t xml:space="preserve">CCRL </w:t>
      </w:r>
      <w:r w:rsidR="00DF5203" w:rsidRPr="00DF5203">
        <w:rPr>
          <w:rFonts w:eastAsia="Calibri"/>
        </w:rPr>
        <w:t>CHIMICA, GOMMA, PLASTICA E VETRO</w:t>
      </w:r>
      <w:r w:rsidRPr="002D65BF">
        <w:rPr>
          <w:rFonts w:ascii="Calibri" w:eastAsia="Calibri" w:hAnsi="Calibri"/>
          <w:lang w:eastAsia="en-US"/>
        </w:rPr>
        <w:t xml:space="preserve"> </w:t>
      </w:r>
      <w:r w:rsidR="00254D65">
        <w:rPr>
          <w:rFonts w:ascii="Calibri" w:eastAsia="Calibri" w:hAnsi="Calibri"/>
          <w:lang w:eastAsia="en-US"/>
        </w:rPr>
        <w:t>applicato nel nostro settore</w:t>
      </w:r>
      <w:r w:rsidR="00DF5203">
        <w:rPr>
          <w:rFonts w:ascii="Calibri" w:eastAsia="Calibri" w:hAnsi="Calibri"/>
          <w:lang w:eastAsia="en-US"/>
        </w:rPr>
        <w:t xml:space="preserve"> in </w:t>
      </w:r>
      <w:r w:rsidR="00DF5203" w:rsidRPr="00B25113">
        <w:rPr>
          <w:rFonts w:ascii="Calibri" w:eastAsia="Calibri" w:hAnsi="Calibri"/>
          <w:b/>
          <w:bCs/>
          <w:lang w:eastAsia="en-US"/>
        </w:rPr>
        <w:t xml:space="preserve">data </w:t>
      </w:r>
      <w:r w:rsidR="00B25113" w:rsidRPr="00B25113">
        <w:rPr>
          <w:rFonts w:ascii="Calibri" w:eastAsia="Calibri" w:hAnsi="Calibri"/>
          <w:b/>
          <w:bCs/>
          <w:lang w:eastAsia="en-US"/>
        </w:rPr>
        <w:t>26.02.2024</w:t>
      </w:r>
      <w:r w:rsidRPr="002D65BF">
        <w:rPr>
          <w:rFonts w:ascii="Calibri" w:eastAsia="Calibri" w:hAnsi="Calibri"/>
          <w:lang w:eastAsia="en-US"/>
        </w:rPr>
        <w:t>,</w:t>
      </w:r>
      <w:r w:rsidR="00254D65">
        <w:rPr>
          <w:rFonts w:ascii="Calibri" w:eastAsia="Calibri" w:hAnsi="Calibri"/>
          <w:lang w:eastAsia="en-US"/>
        </w:rPr>
        <w:t xml:space="preserve"> </w:t>
      </w:r>
      <w:r w:rsidRPr="002D65BF">
        <w:rPr>
          <w:rFonts w:ascii="Calibri" w:eastAsia="Calibri" w:hAnsi="Calibri"/>
          <w:lang w:eastAsia="en-US"/>
        </w:rPr>
        <w:t xml:space="preserve"> è stata </w:t>
      </w:r>
      <w:r w:rsidR="005861B8">
        <w:rPr>
          <w:rFonts w:ascii="Calibri" w:eastAsia="Calibri" w:hAnsi="Calibri"/>
          <w:lang w:eastAsia="en-US"/>
        </w:rPr>
        <w:t xml:space="preserve">confermata </w:t>
      </w:r>
      <w:r w:rsidRPr="002D65BF">
        <w:rPr>
          <w:rFonts w:ascii="Calibri" w:eastAsia="Calibri" w:hAnsi="Calibri"/>
          <w:lang w:eastAsia="en-US"/>
        </w:rPr>
        <w:t>l’istituzione di</w:t>
      </w:r>
      <w:r>
        <w:rPr>
          <w:rFonts w:ascii="Calibri" w:eastAsia="Calibri" w:hAnsi="Calibri"/>
          <w:lang w:eastAsia="en-US"/>
        </w:rPr>
        <w:t xml:space="preserve"> una</w:t>
      </w:r>
      <w:r w:rsidRPr="002D65BF">
        <w:rPr>
          <w:rFonts w:ascii="Calibri" w:eastAsia="Calibri" w:hAnsi="Calibri"/>
          <w:lang w:eastAsia="en-US"/>
        </w:rPr>
        <w:t xml:space="preserve"> quota </w:t>
      </w:r>
      <w:r>
        <w:rPr>
          <w:rFonts w:ascii="Calibri" w:eastAsia="Calibri" w:hAnsi="Calibri"/>
          <w:lang w:eastAsia="en-US"/>
        </w:rPr>
        <w:t xml:space="preserve">mensile </w:t>
      </w:r>
      <w:r w:rsidRPr="002D65BF">
        <w:rPr>
          <w:rFonts w:ascii="Calibri" w:eastAsia="Calibri" w:hAnsi="Calibri"/>
          <w:lang w:eastAsia="en-US"/>
        </w:rPr>
        <w:t xml:space="preserve">di adesione contrattuale da versare </w:t>
      </w:r>
      <w:r>
        <w:rPr>
          <w:rFonts w:ascii="Calibri" w:eastAsia="Calibri" w:hAnsi="Calibri"/>
          <w:lang w:eastAsia="en-US"/>
        </w:rPr>
        <w:t>obbligatoriamente</w:t>
      </w:r>
      <w:r w:rsidRPr="002D65BF">
        <w:rPr>
          <w:rFonts w:ascii="Calibri" w:eastAsia="Calibri" w:hAnsi="Calibri"/>
          <w:lang w:eastAsia="en-US"/>
        </w:rPr>
        <w:t xml:space="preserve"> alla previdenza complementare</w:t>
      </w:r>
      <w:r>
        <w:rPr>
          <w:rFonts w:ascii="Calibri" w:eastAsia="Calibri" w:hAnsi="Calibri"/>
          <w:lang w:eastAsia="en-US"/>
        </w:rPr>
        <w:t>.</w:t>
      </w:r>
    </w:p>
    <w:p w14:paraId="577D00CC" w14:textId="1E7FC16E" w:rsidR="00254D65" w:rsidRPr="00735BE3" w:rsidRDefault="00254D65" w:rsidP="00B25113">
      <w:pPr>
        <w:spacing w:after="120" w:line="240" w:lineRule="auto"/>
        <w:jc w:val="both"/>
        <w:rPr>
          <w:rFonts w:eastAsia="Calibri"/>
        </w:rPr>
      </w:pPr>
      <w:r w:rsidRPr="00735BE3">
        <w:rPr>
          <w:rFonts w:eastAsia="Calibri"/>
        </w:rPr>
        <w:t>Tale con</w:t>
      </w:r>
      <w:r>
        <w:rPr>
          <w:rFonts w:eastAsia="Calibri"/>
        </w:rPr>
        <w:t xml:space="preserve">tratto, oltre agli </w:t>
      </w:r>
      <w:r w:rsidRPr="00735BE3">
        <w:rPr>
          <w:rFonts w:eastAsia="Calibri"/>
        </w:rPr>
        <w:t xml:space="preserve">aspetti economici e normativi, contiene alcune indicazioni specifiche rivolte alla </w:t>
      </w:r>
      <w:r>
        <w:rPr>
          <w:rFonts w:eastAsia="Calibri"/>
        </w:rPr>
        <w:t xml:space="preserve">promozione della </w:t>
      </w:r>
      <w:r w:rsidRPr="00735BE3">
        <w:rPr>
          <w:rFonts w:eastAsia="Calibri"/>
        </w:rPr>
        <w:t>previdenza complementare che riteniamo utile specificare a Vostro favore.</w:t>
      </w:r>
    </w:p>
    <w:p w14:paraId="719473F7" w14:textId="6FD45641" w:rsidR="00254D65" w:rsidRDefault="00254D65" w:rsidP="00B25113">
      <w:pPr>
        <w:spacing w:after="120" w:line="240" w:lineRule="auto"/>
        <w:jc w:val="both"/>
        <w:rPr>
          <w:rFonts w:eastAsia="Calibri"/>
        </w:rPr>
      </w:pPr>
      <w:r w:rsidRPr="00735BE3">
        <w:rPr>
          <w:rFonts w:eastAsia="Calibri"/>
        </w:rPr>
        <w:t>Per effetto dell’attuale regime pensionistico in vigore, la contribuzione destinata alla costruzione della Vostra futura pensione pubblica (seppur versata sulla base della normativa di legge) risulta di fatto bassa</w:t>
      </w:r>
      <w:r w:rsidR="00B25113">
        <w:rPr>
          <w:rFonts w:eastAsia="Calibri"/>
        </w:rPr>
        <w:t>.</w:t>
      </w:r>
    </w:p>
    <w:p w14:paraId="28B1158A" w14:textId="4C68E98B" w:rsidR="00B25113" w:rsidRPr="00254D65" w:rsidRDefault="00B25113" w:rsidP="00B25113">
      <w:pPr>
        <w:spacing w:after="120" w:line="240" w:lineRule="auto"/>
        <w:jc w:val="both"/>
        <w:rPr>
          <w:rFonts w:eastAsia="Calibri"/>
        </w:rPr>
      </w:pPr>
      <w:r w:rsidRPr="00B25113">
        <w:rPr>
          <w:rFonts w:eastAsia="Calibri"/>
        </w:rPr>
        <w:t>Se accanto al versamento (obbligatorio) della quota sopraindicata, il lavoratore conferirà anche il TFR e le quote previste dalla contrattazione collettiva, l’accantonamento totale garantirà una ben più elevata integrazione dell’assegno pubblico.</w:t>
      </w:r>
    </w:p>
    <w:p w14:paraId="6731B893" w14:textId="77777777" w:rsidR="003578FA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 xml:space="preserve">Il contratto regionale ha dato la possibilità al lavoratore di scegliere il </w:t>
      </w:r>
      <w:r w:rsidRPr="002D65BF">
        <w:rPr>
          <w:rFonts w:ascii="Calibri" w:eastAsia="Calibri" w:hAnsi="Calibri"/>
          <w:b/>
          <w:lang w:eastAsia="en-US"/>
        </w:rPr>
        <w:t>Fondo negoziale di previdenza complementare per l’artigianato</w:t>
      </w:r>
      <w:r w:rsidR="00254D65">
        <w:rPr>
          <w:rFonts w:ascii="Calibri" w:eastAsia="Calibri" w:hAnsi="Calibri"/>
          <w:b/>
          <w:lang w:eastAsia="en-US"/>
        </w:rPr>
        <w:t xml:space="preserve"> </w:t>
      </w:r>
      <w:r w:rsidR="00254D65" w:rsidRPr="00254D65">
        <w:rPr>
          <w:rFonts w:ascii="Calibri" w:eastAsia="Calibri" w:hAnsi="Calibri"/>
          <w:lang w:eastAsia="en-US"/>
        </w:rPr>
        <w:t>a</w:t>
      </w:r>
      <w:r w:rsidRPr="00254D65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cui versare l’obbligatoria</w:t>
      </w:r>
      <w:r w:rsidRPr="002D65BF">
        <w:rPr>
          <w:rFonts w:ascii="Calibri" w:eastAsia="Calibri" w:hAnsi="Calibri"/>
          <w:lang w:eastAsia="en-US"/>
        </w:rPr>
        <w:t xml:space="preserve"> quota di </w:t>
      </w:r>
      <w:r w:rsidR="00254D65">
        <w:rPr>
          <w:rFonts w:ascii="Calibri" w:eastAsia="Calibri" w:hAnsi="Calibri"/>
          <w:lang w:eastAsia="en-US"/>
        </w:rPr>
        <w:t>adesione contrattuale prevista.</w:t>
      </w:r>
    </w:p>
    <w:p w14:paraId="1EF32410" w14:textId="6A2A5E57" w:rsidR="00B25113" w:rsidRPr="002D65BF" w:rsidRDefault="00B25113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B25113">
        <w:rPr>
          <w:rFonts w:ascii="Calibri" w:eastAsia="Calibri" w:hAnsi="Calibri"/>
          <w:lang w:eastAsia="en-US"/>
        </w:rPr>
        <w:t>Ecco perché riteniamo che sia indispensabile per ciascuno dei dipendenti, in particolar modo per i più giovani, costituire negli anni, attraverso la previdenza complementare, una dote utile a garantire una integrazione dell’assegno pensionistico.</w:t>
      </w:r>
    </w:p>
    <w:p w14:paraId="7982C454" w14:textId="59C0DDC3" w:rsidR="002C0BC6" w:rsidRDefault="002C0BC6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Sulle base delle somme versate da parte del datore di lavoro sarà costituito nel fondo prescelto una posizione individuale a Lei intesta e potrà richiederne la restituzione nei casi previsti (risoluzione rapporto di lavoro; pensionamento) oppure un anticipo secondo quanto previsto dalle norme vigenti</w:t>
      </w:r>
      <w:r w:rsidR="00B25113">
        <w:rPr>
          <w:rFonts w:ascii="Calibri" w:eastAsia="Calibri" w:hAnsi="Calibri"/>
          <w:lang w:eastAsia="en-US"/>
        </w:rPr>
        <w:t xml:space="preserve"> (es. acquisto prima casa).</w:t>
      </w:r>
    </w:p>
    <w:p w14:paraId="28B2BE0F" w14:textId="7A1BCC91" w:rsidR="002C0BC6" w:rsidRPr="002C0BC6" w:rsidRDefault="002C0BC6" w:rsidP="00B25113">
      <w:pPr>
        <w:spacing w:after="120" w:line="240" w:lineRule="auto"/>
        <w:jc w:val="both"/>
        <w:rPr>
          <w:rFonts w:ascii="Calibri" w:eastAsia="Calibri" w:hAnsi="Calibri"/>
          <w:b/>
          <w:lang w:eastAsia="en-US"/>
        </w:rPr>
      </w:pPr>
      <w:r w:rsidRPr="002C0BC6">
        <w:rPr>
          <w:rFonts w:ascii="Calibri" w:eastAsia="Calibri" w:hAnsi="Calibri"/>
          <w:b/>
          <w:lang w:eastAsia="en-US"/>
        </w:rPr>
        <w:t xml:space="preserve">In caso di mancata scelta esplicita del fondo restituendo la scheda individuale che segue </w:t>
      </w:r>
      <w:r>
        <w:rPr>
          <w:rFonts w:ascii="Calibri" w:eastAsia="Calibri" w:hAnsi="Calibri"/>
          <w:b/>
          <w:lang w:eastAsia="en-US"/>
        </w:rPr>
        <w:t>Lei sarà considerato “silente” e troverà applicazione per la scelta del fondo i criteri stabiliti dagli accordi regionali vigenti.</w:t>
      </w:r>
    </w:p>
    <w:p w14:paraId="6C31FC85" w14:textId="1C52582A" w:rsidR="00254D65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 xml:space="preserve">Le segnaliamo che i Fondi </w:t>
      </w:r>
      <w:r w:rsidR="00931828">
        <w:rPr>
          <w:rFonts w:ascii="Calibri" w:eastAsia="Calibri" w:hAnsi="Calibri"/>
          <w:lang w:eastAsia="en-US"/>
        </w:rPr>
        <w:t xml:space="preserve">di Previdenza Complementare negoziale </w:t>
      </w:r>
      <w:r w:rsidRPr="002D65BF">
        <w:rPr>
          <w:rFonts w:ascii="Calibri" w:eastAsia="Calibri" w:hAnsi="Calibri"/>
          <w:lang w:eastAsia="en-US"/>
        </w:rPr>
        <w:t>cui potrà destinare l’aumento regionale sono i seguenti</w:t>
      </w:r>
      <w:r w:rsidR="00773B49">
        <w:rPr>
          <w:rFonts w:ascii="Calibri" w:eastAsia="Calibri" w:hAnsi="Calibri"/>
          <w:lang w:eastAsia="en-US"/>
        </w:rPr>
        <w:t xml:space="preserve"> utilizzando la scheda individuale che segue/consegnata</w:t>
      </w:r>
      <w:r w:rsidRPr="002D65BF">
        <w:rPr>
          <w:rFonts w:ascii="Calibri" w:eastAsia="Calibri" w:hAnsi="Calibri"/>
          <w:lang w:eastAsia="en-US"/>
        </w:rPr>
        <w:t>:</w:t>
      </w:r>
    </w:p>
    <w:p w14:paraId="54B16790" w14:textId="77777777" w:rsidR="00773B49" w:rsidRPr="00773B49" w:rsidRDefault="00773B49" w:rsidP="00773B49">
      <w:pPr>
        <w:pStyle w:val="Paragrafoelenco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Arial" w:hAnsi="Arial" w:cs="Arial"/>
          <w:color w:val="808080"/>
          <w:szCs w:val="24"/>
        </w:rPr>
      </w:pPr>
      <w:r w:rsidRPr="00773B4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4FED1477" wp14:editId="4F26101B">
            <wp:extent cx="1588524" cy="296321"/>
            <wp:effectExtent l="0" t="0" r="0" b="0"/>
            <wp:docPr id="4" name="Immagine 0" descr="s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27" cy="3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D2DC" w14:textId="77777777" w:rsidR="00254D65" w:rsidRDefault="00254D65" w:rsidP="002C0BC6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Calibri" w:eastAsia="Calibri" w:hAnsi="Calibri"/>
          <w:lang w:eastAsia="en-US"/>
        </w:rPr>
      </w:pPr>
      <w:r w:rsidRPr="00773B49">
        <w:rPr>
          <w:rFonts w:ascii="Calibri" w:eastAsia="Calibri" w:hAnsi="Calibri"/>
          <w:lang w:eastAsia="en-US"/>
        </w:rPr>
        <w:t>Il fondo regionale con sede a Mestre Venezia, via Fratelli Bandiera n. tel. 041940561</w:t>
      </w:r>
      <w:r w:rsidR="00773B49" w:rsidRPr="00773B49">
        <w:rPr>
          <w:rFonts w:ascii="Calibri" w:eastAsia="Calibri" w:hAnsi="Calibri"/>
          <w:lang w:eastAsia="en-US"/>
        </w:rPr>
        <w:t xml:space="preserve"> </w:t>
      </w:r>
      <w:r w:rsidR="00931828">
        <w:rPr>
          <w:rFonts w:ascii="Calibri" w:eastAsia="Calibri" w:hAnsi="Calibri"/>
          <w:lang w:eastAsia="en-US"/>
        </w:rPr>
        <w:t xml:space="preserve">                </w:t>
      </w:r>
      <w:r w:rsidRPr="00773B49">
        <w:rPr>
          <w:rFonts w:ascii="Calibri" w:eastAsia="Calibri" w:hAnsi="Calibri"/>
          <w:lang w:eastAsia="en-US"/>
        </w:rPr>
        <w:t>(sito web:</w:t>
      </w:r>
      <w:hyperlink r:id="rId8" w:history="1">
        <w:r w:rsidRPr="00773B49">
          <w:rPr>
            <w:rFonts w:ascii="Calibri" w:eastAsia="Calibri" w:hAnsi="Calibri"/>
            <w:color w:val="0000FF"/>
            <w:u w:val="single"/>
            <w:lang w:eastAsia="en-US"/>
          </w:rPr>
          <w:t>www.solidarietaveneto.it/</w:t>
        </w:r>
      </w:hyperlink>
      <w:r w:rsidRPr="00773B49">
        <w:rPr>
          <w:rFonts w:ascii="Calibri" w:eastAsia="Calibri" w:hAnsi="Calibri"/>
          <w:lang w:eastAsia="en-US"/>
        </w:rPr>
        <w:t>; facebook: solidarietà veneto fondo)</w:t>
      </w:r>
    </w:p>
    <w:p w14:paraId="634C09B4" w14:textId="77777777" w:rsidR="002C0BC6" w:rsidRPr="002C0BC6" w:rsidRDefault="002C0BC6" w:rsidP="002C0BC6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Arial" w:hAnsi="Arial" w:cs="Arial"/>
          <w:color w:val="808080"/>
          <w:szCs w:val="24"/>
        </w:rPr>
      </w:pPr>
    </w:p>
    <w:p w14:paraId="771D18AD" w14:textId="77777777" w:rsidR="00254D65" w:rsidRPr="00254D65" w:rsidRDefault="00B52236" w:rsidP="00254D65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Arial" w:hAnsi="Arial" w:cs="Arial"/>
          <w:color w:val="808080"/>
          <w:szCs w:val="24"/>
        </w:rPr>
      </w:pPr>
      <w:r w:rsidRPr="00B52236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397C3B2D" wp14:editId="50720AAB">
            <wp:extent cx="563511" cy="366282"/>
            <wp:effectExtent l="0" t="0" r="0" b="0"/>
            <wp:docPr id="6" name="Immagine 1" descr="FON.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2" cy="3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A055" w14:textId="73429D61" w:rsidR="00D32B6C" w:rsidRPr="004C67AD" w:rsidRDefault="003578FA" w:rsidP="003578FA">
      <w:pPr>
        <w:pStyle w:val="Paragrafoelenco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Calibri" w:eastAsia="Calibri" w:hAnsi="Calibri"/>
          <w:lang w:eastAsia="en-US"/>
        </w:rPr>
      </w:pPr>
      <w:r w:rsidRPr="00254D65">
        <w:rPr>
          <w:rFonts w:ascii="Calibri" w:eastAsia="Calibri" w:hAnsi="Calibri"/>
          <w:lang w:eastAsia="en-US"/>
        </w:rPr>
        <w:t xml:space="preserve">Il fondo nazionale con sede a Roma in Via Cristoforo Colombo,137 </w:t>
      </w:r>
    </w:p>
    <w:p w14:paraId="74F767E4" w14:textId="77777777" w:rsidR="00B25113" w:rsidRDefault="00B25113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</w:p>
    <w:p w14:paraId="51D2032B" w14:textId="77777777" w:rsidR="00B25113" w:rsidRDefault="00B25113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</w:p>
    <w:p w14:paraId="273B9D8B" w14:textId="525995BB" w:rsidR="00032A1A" w:rsidRDefault="00032A1A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  <w:r>
        <w:rPr>
          <w:rFonts w:eastAsia="Calibri"/>
          <w:b/>
          <w:highlight w:val="yellow"/>
          <w:u w:val="single"/>
        </w:rPr>
        <w:lastRenderedPageBreak/>
        <w:t>SCHEDA INDIVIDUALE</w:t>
      </w:r>
      <w:r w:rsidRPr="00032A1A">
        <w:rPr>
          <w:rFonts w:eastAsia="Calibri"/>
          <w:b/>
          <w:highlight w:val="yellow"/>
          <w:u w:val="single"/>
        </w:rPr>
        <w:t xml:space="preserve"> </w:t>
      </w:r>
      <w:r w:rsidR="00931828">
        <w:rPr>
          <w:rFonts w:eastAsia="Calibri"/>
          <w:b/>
          <w:highlight w:val="yellow"/>
          <w:u w:val="single"/>
        </w:rPr>
        <w:t>NUOVI ASSUNTI</w:t>
      </w:r>
    </w:p>
    <w:p w14:paraId="3517ADF8" w14:textId="77777777" w:rsidR="00032A1A" w:rsidRPr="00005FCC" w:rsidRDefault="00032A1A" w:rsidP="00D32B6C">
      <w:pPr>
        <w:spacing w:after="0"/>
        <w:jc w:val="center"/>
        <w:rPr>
          <w:rFonts w:eastAsia="Calibri"/>
          <w:b/>
          <w:sz w:val="16"/>
          <w:szCs w:val="16"/>
          <w:highlight w:val="yellow"/>
          <w:u w:val="single"/>
        </w:rPr>
      </w:pPr>
    </w:p>
    <w:p w14:paraId="6879E014" w14:textId="77777777" w:rsidR="00D32B6C" w:rsidRPr="0010038C" w:rsidRDefault="00D32B6C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  <w:r>
        <w:rPr>
          <w:rFonts w:eastAsia="Calibri"/>
          <w:b/>
          <w:highlight w:val="yellow"/>
          <w:u w:val="single"/>
        </w:rPr>
        <w:t xml:space="preserve">OGNI DIPENDENTE </w:t>
      </w:r>
      <w:r w:rsidR="00931828">
        <w:rPr>
          <w:rFonts w:eastAsia="Calibri"/>
          <w:b/>
          <w:highlight w:val="yellow"/>
          <w:u w:val="single"/>
        </w:rPr>
        <w:t xml:space="preserve">NUOVO </w:t>
      </w:r>
      <w:r w:rsidR="00B52236">
        <w:rPr>
          <w:rFonts w:eastAsia="Calibri"/>
          <w:b/>
          <w:highlight w:val="yellow"/>
          <w:u w:val="single"/>
        </w:rPr>
        <w:t xml:space="preserve">ASSSUNTO </w:t>
      </w:r>
      <w:r>
        <w:rPr>
          <w:rFonts w:eastAsia="Calibri"/>
          <w:b/>
          <w:highlight w:val="yellow"/>
          <w:u w:val="single"/>
        </w:rPr>
        <w:t>DEVE</w:t>
      </w:r>
      <w:r w:rsidRPr="0010038C">
        <w:rPr>
          <w:rFonts w:eastAsia="Calibri"/>
          <w:b/>
          <w:highlight w:val="yellow"/>
          <w:u w:val="single"/>
        </w:rPr>
        <w:t xml:space="preserve"> RESTITUIRE  DEBITAMENTE COMPILATO </w:t>
      </w:r>
    </w:p>
    <w:p w14:paraId="26964911" w14:textId="77777777" w:rsidR="00032A1A" w:rsidRDefault="00D32B6C" w:rsidP="00931828">
      <w:pPr>
        <w:spacing w:after="0"/>
        <w:jc w:val="center"/>
        <w:rPr>
          <w:rFonts w:eastAsia="Calibri"/>
          <w:b/>
          <w:highlight w:val="yellow"/>
          <w:u w:val="single"/>
        </w:rPr>
      </w:pPr>
      <w:r w:rsidRPr="0010038C">
        <w:rPr>
          <w:rFonts w:eastAsia="Calibri"/>
          <w:b/>
          <w:highlight w:val="yellow"/>
          <w:u w:val="single"/>
        </w:rPr>
        <w:t>UNA COPIA DELLA PRESENTE</w:t>
      </w:r>
      <w:r w:rsidR="00773B49">
        <w:rPr>
          <w:rFonts w:eastAsia="Calibri"/>
          <w:b/>
          <w:highlight w:val="yellow"/>
          <w:u w:val="single"/>
        </w:rPr>
        <w:t xml:space="preserve"> </w:t>
      </w:r>
      <w:r w:rsidR="00931828">
        <w:rPr>
          <w:rFonts w:eastAsia="Calibri"/>
          <w:b/>
          <w:highlight w:val="yellow"/>
          <w:u w:val="single"/>
        </w:rPr>
        <w:t xml:space="preserve"> </w:t>
      </w:r>
      <w:r w:rsidR="002C0BC6">
        <w:rPr>
          <w:rFonts w:eastAsia="Calibri"/>
          <w:b/>
          <w:highlight w:val="yellow"/>
          <w:u w:val="single"/>
        </w:rPr>
        <w:t>ENTRO 30 GG DALL’ASSUNZIONE</w:t>
      </w:r>
    </w:p>
    <w:p w14:paraId="6E7DD6EE" w14:textId="77777777" w:rsidR="00D32B6C" w:rsidRDefault="00D32B6C" w:rsidP="00032A1A">
      <w:pPr>
        <w:spacing w:after="0"/>
        <w:jc w:val="center"/>
        <w:rPr>
          <w:rFonts w:eastAsia="Calibri"/>
          <w:b/>
          <w:u w:val="single"/>
        </w:rPr>
      </w:pPr>
      <w:r w:rsidRPr="0010038C">
        <w:rPr>
          <w:rFonts w:eastAsia="Calibri"/>
          <w:b/>
          <w:highlight w:val="yellow"/>
          <w:u w:val="single"/>
        </w:rPr>
        <w:t>INDICANDO LA SCELTA CHE INTENDE OPERARE</w:t>
      </w:r>
    </w:p>
    <w:p w14:paraId="6CAB6CC8" w14:textId="77777777" w:rsidR="00032A1A" w:rsidRPr="00032A1A" w:rsidRDefault="00032A1A" w:rsidP="00032A1A">
      <w:pPr>
        <w:spacing w:after="0"/>
        <w:rPr>
          <w:rFonts w:eastAsia="Calibri"/>
          <w:b/>
          <w:u w:val="single"/>
        </w:rPr>
      </w:pPr>
    </w:p>
    <w:p w14:paraId="1E72142C" w14:textId="77777777" w:rsidR="00005FCC" w:rsidRPr="00005FCC" w:rsidRDefault="00005FCC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sz w:val="4"/>
          <w:szCs w:val="4"/>
          <w:lang w:eastAsia="en-US"/>
        </w:rPr>
      </w:pPr>
    </w:p>
    <w:p w14:paraId="07792C78" w14:textId="0D8ABC9A" w:rsidR="003578FA" w:rsidRPr="002D65BF" w:rsidRDefault="003578F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>Il/La sottoscritto/sottoscritta ………………………………………………………………………………</w:t>
      </w:r>
      <w:r w:rsidR="00032A1A">
        <w:rPr>
          <w:rFonts w:ascii="Calibri" w:eastAsia="Calibri" w:hAnsi="Calibri"/>
          <w:lang w:eastAsia="en-US"/>
        </w:rPr>
        <w:t>……………………</w:t>
      </w:r>
    </w:p>
    <w:p w14:paraId="4EABBC27" w14:textId="77777777" w:rsidR="00032A1A" w:rsidRDefault="00032A1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</w:t>
      </w:r>
      <w:r w:rsidR="003578FA">
        <w:rPr>
          <w:rFonts w:ascii="Calibri" w:eastAsia="Calibri" w:hAnsi="Calibri"/>
          <w:lang w:eastAsia="en-US"/>
        </w:rPr>
        <w:t xml:space="preserve">ipendente dell’azienda </w:t>
      </w:r>
      <w:r>
        <w:rPr>
          <w:rFonts w:ascii="Calibri" w:eastAsia="Calibri" w:hAnsi="Calibri"/>
          <w:lang w:eastAsia="en-US"/>
        </w:rPr>
        <w:t xml:space="preserve">i cui riferimenti sono indicati sulla presente scheda.   </w:t>
      </w:r>
    </w:p>
    <w:p w14:paraId="2D5E05BA" w14:textId="2FE45832" w:rsidR="00773B49" w:rsidRDefault="003578F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Sulla base di quanto previsto dal CCRL </w:t>
      </w:r>
      <w:r w:rsidR="00DF5203" w:rsidRPr="00DF5203">
        <w:rPr>
          <w:rFonts w:eastAsia="Calibri"/>
        </w:rPr>
        <w:t>CHIMICA, GOMMA, PLASTICA E VETRO</w:t>
      </w:r>
      <w:r w:rsidR="00DF5203" w:rsidRPr="002D65BF">
        <w:rPr>
          <w:rFonts w:ascii="Calibri" w:eastAsia="Calibri" w:hAnsi="Calibri"/>
          <w:lang w:eastAsia="en-US"/>
        </w:rPr>
        <w:t xml:space="preserve"> </w:t>
      </w:r>
      <w:r w:rsidRPr="002D65BF">
        <w:rPr>
          <w:rFonts w:ascii="Calibri" w:eastAsia="Calibri" w:hAnsi="Calibri"/>
          <w:lang w:eastAsia="en-US"/>
        </w:rPr>
        <w:t xml:space="preserve">intende </w:t>
      </w:r>
      <w:r>
        <w:rPr>
          <w:rFonts w:ascii="Calibri" w:eastAsia="Calibri" w:hAnsi="Calibri"/>
          <w:lang w:eastAsia="en-US"/>
        </w:rPr>
        <w:t>destinare</w:t>
      </w:r>
      <w:r w:rsidR="00032A1A">
        <w:rPr>
          <w:rFonts w:ascii="Calibri" w:eastAsia="Calibri" w:hAnsi="Calibri"/>
          <w:lang w:eastAsia="en-US"/>
        </w:rPr>
        <w:t xml:space="preserve"> l’obbligatoria</w:t>
      </w:r>
      <w:r w:rsidRPr="002D65BF">
        <w:rPr>
          <w:rFonts w:ascii="Calibri" w:eastAsia="Calibri" w:hAnsi="Calibri"/>
          <w:lang w:eastAsia="en-US"/>
        </w:rPr>
        <w:t xml:space="preserve"> quota di</w:t>
      </w:r>
      <w:r w:rsidR="00773B49">
        <w:rPr>
          <w:rFonts w:ascii="Calibri" w:eastAsia="Calibri" w:hAnsi="Calibri"/>
          <w:lang w:eastAsia="en-US"/>
        </w:rPr>
        <w:t>:</w:t>
      </w:r>
    </w:p>
    <w:p w14:paraId="0B0E7715" w14:textId="77777777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€ 26 </w:t>
      </w:r>
      <w:r w:rsidR="003578FA" w:rsidRPr="00032A1A">
        <w:rPr>
          <w:rFonts w:ascii="Calibri" w:eastAsia="Calibri" w:hAnsi="Calibri"/>
          <w:b/>
          <w:u w:val="single"/>
          <w:lang w:eastAsia="en-US"/>
        </w:rPr>
        <w:t xml:space="preserve">mensili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>per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 lavoratori 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 full time</w:t>
      </w:r>
      <w:r w:rsidR="00773B49">
        <w:rPr>
          <w:rFonts w:ascii="Calibri" w:eastAsia="Calibri" w:hAnsi="Calibri"/>
          <w:lang w:eastAsia="en-US"/>
        </w:rPr>
        <w:t xml:space="preserve"> </w:t>
      </w:r>
      <w:r w:rsidR="00032A1A">
        <w:rPr>
          <w:rFonts w:ascii="Calibri" w:eastAsia="Calibri" w:hAnsi="Calibri"/>
          <w:lang w:eastAsia="en-US"/>
        </w:rPr>
        <w:t>,</w:t>
      </w:r>
    </w:p>
    <w:p w14:paraId="44FB112F" w14:textId="65752D13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€ 13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mensili 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per lavoratori </w:t>
      </w:r>
      <w:r w:rsidR="003578FA" w:rsidRPr="00032A1A">
        <w:rPr>
          <w:rFonts w:ascii="Calibri" w:eastAsia="Calibri" w:hAnsi="Calibri"/>
          <w:b/>
          <w:u w:val="single"/>
          <w:lang w:eastAsia="en-US"/>
        </w:rPr>
        <w:t>part time</w:t>
      </w:r>
      <w:r w:rsidR="003578FA">
        <w:rPr>
          <w:rFonts w:ascii="Calibri" w:eastAsia="Calibri" w:hAnsi="Calibri"/>
          <w:lang w:eastAsia="en-US"/>
        </w:rPr>
        <w:t xml:space="preserve"> </w:t>
      </w:r>
      <w:r w:rsidR="00032A1A">
        <w:rPr>
          <w:rFonts w:ascii="Calibri" w:eastAsia="Calibri" w:hAnsi="Calibri"/>
          <w:lang w:eastAsia="en-US"/>
        </w:rPr>
        <w:t xml:space="preserve">(con orario </w:t>
      </w:r>
      <w:r w:rsidR="003578FA">
        <w:rPr>
          <w:rFonts w:ascii="Calibri" w:eastAsia="Calibri" w:hAnsi="Calibri"/>
          <w:lang w:eastAsia="en-US"/>
        </w:rPr>
        <w:t>pari od inferiore a 20 ore</w:t>
      </w:r>
      <w:r w:rsidR="00773B49">
        <w:rPr>
          <w:rFonts w:ascii="Calibri" w:eastAsia="Calibri" w:hAnsi="Calibri"/>
          <w:lang w:eastAsia="en-US"/>
        </w:rPr>
        <w:t xml:space="preserve"> settimanali</w:t>
      </w:r>
      <w:r w:rsidR="00032A1A">
        <w:rPr>
          <w:rFonts w:ascii="Calibri" w:eastAsia="Calibri" w:hAnsi="Calibri"/>
          <w:lang w:eastAsia="en-US"/>
        </w:rPr>
        <w:t xml:space="preserve">), </w:t>
      </w:r>
    </w:p>
    <w:p w14:paraId="6ECF0686" w14:textId="5B4F1435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€ 10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mensili per 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i lavoratori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 apprendisti</w:t>
      </w:r>
      <w:r w:rsidR="00773B49">
        <w:rPr>
          <w:rFonts w:ascii="Calibri" w:eastAsia="Calibri" w:hAnsi="Calibri"/>
          <w:lang w:eastAsia="en-US"/>
        </w:rPr>
        <w:t xml:space="preserve"> </w:t>
      </w:r>
      <w:r w:rsidR="00032A1A">
        <w:rPr>
          <w:rFonts w:ascii="Calibri" w:eastAsia="Calibri" w:hAnsi="Calibri"/>
          <w:lang w:eastAsia="en-US"/>
        </w:rPr>
        <w:t>,</w:t>
      </w:r>
    </w:p>
    <w:p w14:paraId="173A2357" w14:textId="77777777" w:rsidR="00032A1A" w:rsidRPr="00005FCC" w:rsidRDefault="00032A1A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C6A805F" w14:textId="77777777" w:rsidR="00773B49" w:rsidRPr="002D65BF" w:rsidRDefault="003578FA" w:rsidP="0000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>al seguente FONDO NEGOZIALE DI PREVIDENZA COMPLEMENTARE PER L’ARTIGIANATO:</w:t>
      </w:r>
    </w:p>
    <w:p w14:paraId="0CCB8618" w14:textId="77777777" w:rsidR="002C0BC6" w:rsidRPr="002C0BC6" w:rsidRDefault="00254D65" w:rsidP="009318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254D65">
        <w:rPr>
          <w:rFonts w:ascii="Calibri" w:eastAsia="Calibri" w:hAnsi="Calibri"/>
          <w:noProof/>
        </w:rPr>
        <w:drawing>
          <wp:inline distT="0" distB="0" distL="0" distR="0" wp14:anchorId="36F2E418" wp14:editId="122279FF">
            <wp:extent cx="1573776" cy="293570"/>
            <wp:effectExtent l="0" t="0" r="0" b="0"/>
            <wp:docPr id="2" name="Immagine 0" descr="s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v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418" cy="2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236">
        <w:rPr>
          <w:rFonts w:ascii="Calibri" w:eastAsia="Calibri" w:hAnsi="Calibri"/>
          <w:lang w:eastAsia="en-US"/>
        </w:rPr>
        <w:t xml:space="preserve"> </w:t>
      </w:r>
    </w:p>
    <w:p w14:paraId="76E4086E" w14:textId="77777777" w:rsidR="00254D65" w:rsidRDefault="002C0BC6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B52236">
        <w:rPr>
          <w:rFonts w:ascii="Calibri" w:eastAsia="Calibri" w:hAnsi="Calibri"/>
          <w:b/>
          <w:sz w:val="18"/>
          <w:lang w:eastAsia="en-US"/>
        </w:rPr>
        <w:t xml:space="preserve">LA QUOTA SARA’ TRASMESSA  </w:t>
      </w:r>
      <w:r>
        <w:rPr>
          <w:rFonts w:ascii="Calibri" w:eastAsia="Calibri" w:hAnsi="Calibri"/>
          <w:b/>
          <w:sz w:val="18"/>
          <w:lang w:eastAsia="en-US"/>
        </w:rPr>
        <w:t xml:space="preserve">ANCHE SENZA </w:t>
      </w:r>
      <w:r w:rsidRPr="00B52236">
        <w:rPr>
          <w:rFonts w:ascii="Calibri" w:eastAsia="Calibri" w:hAnsi="Calibri"/>
          <w:b/>
          <w:sz w:val="18"/>
          <w:lang w:eastAsia="en-US"/>
        </w:rPr>
        <w:t>ADESIONE COMPLETA VERSANDO ANCHE IL TFR)</w:t>
      </w:r>
    </w:p>
    <w:p w14:paraId="25244944" w14:textId="77777777" w:rsidR="0029138C" w:rsidRPr="002C0BC6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</w:p>
    <w:p w14:paraId="7C1B7F5B" w14:textId="77777777" w:rsidR="002C0BC6" w:rsidRPr="002C0BC6" w:rsidRDefault="00254D65" w:rsidP="009318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5861B8">
        <w:rPr>
          <w:rFonts w:ascii="Calibri" w:eastAsia="Calibri" w:hAnsi="Calibri"/>
          <w:sz w:val="18"/>
          <w:lang w:eastAsia="en-US"/>
        </w:rPr>
        <w:t xml:space="preserve">  </w:t>
      </w:r>
      <w:r w:rsidR="003578FA" w:rsidRPr="005861B8">
        <w:rPr>
          <w:rFonts w:ascii="Calibri" w:eastAsia="Calibri" w:hAnsi="Calibri"/>
          <w:sz w:val="18"/>
          <w:lang w:eastAsia="en-US"/>
        </w:rPr>
        <w:t xml:space="preserve"> </w:t>
      </w:r>
      <w:r w:rsidR="005861B8" w:rsidRPr="005861B8">
        <w:rPr>
          <w:rFonts w:ascii="Calibri" w:eastAsia="Calibri" w:hAnsi="Calibri"/>
          <w:noProof/>
        </w:rPr>
        <w:drawing>
          <wp:inline distT="0" distB="0" distL="0" distR="0" wp14:anchorId="75809D10" wp14:editId="4A3C7CC0">
            <wp:extent cx="556137" cy="361490"/>
            <wp:effectExtent l="0" t="0" r="0" b="0"/>
            <wp:docPr id="7" name="Immagine 1" descr="FON.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5" cy="3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B51A" w14:textId="77777777" w:rsidR="00265A7C" w:rsidRDefault="00B52236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>
        <w:rPr>
          <w:rFonts w:ascii="Calibri" w:eastAsia="Calibri" w:hAnsi="Calibri"/>
          <w:sz w:val="18"/>
          <w:lang w:eastAsia="en-US"/>
        </w:rPr>
        <w:t xml:space="preserve"> </w:t>
      </w:r>
      <w:r w:rsidRPr="00B52236">
        <w:rPr>
          <w:rFonts w:ascii="Calibri" w:eastAsia="Calibri" w:hAnsi="Calibri"/>
          <w:b/>
          <w:sz w:val="18"/>
          <w:lang w:eastAsia="en-US"/>
        </w:rPr>
        <w:t xml:space="preserve">LA QUOTA SARA’ TRASMESSA  </w:t>
      </w:r>
      <w:r>
        <w:rPr>
          <w:rFonts w:ascii="Calibri" w:eastAsia="Calibri" w:hAnsi="Calibri"/>
          <w:b/>
          <w:sz w:val="18"/>
          <w:lang w:eastAsia="en-US"/>
        </w:rPr>
        <w:t xml:space="preserve">SOLO </w:t>
      </w:r>
      <w:r w:rsidRPr="00B52236">
        <w:rPr>
          <w:rFonts w:ascii="Calibri" w:eastAsia="Calibri" w:hAnsi="Calibri"/>
          <w:b/>
          <w:sz w:val="18"/>
          <w:lang w:eastAsia="en-US"/>
        </w:rPr>
        <w:t>NEL CASO DI ADESIONE</w:t>
      </w:r>
      <w:r w:rsidR="002C0BC6">
        <w:rPr>
          <w:rFonts w:ascii="Calibri" w:eastAsia="Calibri" w:hAnsi="Calibri"/>
          <w:b/>
          <w:sz w:val="18"/>
          <w:lang w:eastAsia="en-US"/>
        </w:rPr>
        <w:t xml:space="preserve"> COMPLETA VERSANDO ANCHE IL TFR</w:t>
      </w:r>
    </w:p>
    <w:p w14:paraId="64BD87C6" w14:textId="77777777" w:rsidR="0029138C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</w:p>
    <w:p w14:paraId="560EB542" w14:textId="77777777" w:rsidR="0029138C" w:rsidRPr="00005FCC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4"/>
          <w:szCs w:val="8"/>
          <w:lang w:eastAsia="en-US"/>
        </w:rPr>
      </w:pPr>
    </w:p>
    <w:p w14:paraId="0D4C8843" w14:textId="478914E9" w:rsidR="00032A1A" w:rsidRPr="002D65BF" w:rsidRDefault="003578FA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Data………………</w:t>
      </w:r>
      <w:r w:rsidR="002C0BC6">
        <w:rPr>
          <w:rFonts w:ascii="Calibri" w:eastAsia="Calibri" w:hAnsi="Calibri"/>
          <w:lang w:eastAsia="en-US"/>
        </w:rPr>
        <w:t>/………/20</w:t>
      </w:r>
      <w:r w:rsidR="00005FCC">
        <w:rPr>
          <w:rFonts w:ascii="Calibri" w:eastAsia="Calibri" w:hAnsi="Calibri"/>
          <w:lang w:eastAsia="en-US"/>
        </w:rPr>
        <w:t>2…</w:t>
      </w:r>
      <w:r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032A1A">
        <w:rPr>
          <w:rFonts w:ascii="Calibri" w:eastAsia="Calibri" w:hAnsi="Calibri"/>
          <w:b/>
          <w:i/>
          <w:lang w:eastAsia="en-US"/>
        </w:rPr>
        <w:t>Firma</w:t>
      </w:r>
      <w:r w:rsidR="00773B49" w:rsidRPr="00032A1A">
        <w:rPr>
          <w:rFonts w:ascii="Calibri" w:eastAsia="Calibri" w:hAnsi="Calibri"/>
          <w:b/>
          <w:i/>
          <w:lang w:eastAsia="en-US"/>
        </w:rPr>
        <w:t xml:space="preserve"> lavoratore</w:t>
      </w:r>
      <w:r w:rsidRPr="00032A1A">
        <w:rPr>
          <w:rFonts w:ascii="Calibri" w:eastAsia="Calibri" w:hAnsi="Calibri"/>
          <w:b/>
          <w:i/>
          <w:lang w:eastAsia="en-US"/>
        </w:rPr>
        <w:t xml:space="preserve"> </w:t>
      </w:r>
      <w:r w:rsidR="00032A1A">
        <w:rPr>
          <w:rFonts w:ascii="Calibri" w:eastAsia="Calibri" w:hAnsi="Calibri"/>
          <w:b/>
          <w:i/>
          <w:lang w:eastAsia="en-US"/>
        </w:rPr>
        <w:t>…..</w:t>
      </w:r>
      <w:r w:rsidRPr="00032A1A">
        <w:rPr>
          <w:rFonts w:ascii="Calibri" w:eastAsia="Calibri" w:hAnsi="Calibri"/>
          <w:b/>
          <w:i/>
          <w:lang w:eastAsia="en-US"/>
        </w:rPr>
        <w:t>………………………………………….</w:t>
      </w:r>
    </w:p>
    <w:p w14:paraId="4C14194D" w14:textId="2EE5F8F5" w:rsidR="00254D65" w:rsidRDefault="00254D65" w:rsidP="00931828">
      <w:pPr>
        <w:spacing w:after="0"/>
        <w:ind w:firstLine="708"/>
        <w:jc w:val="both"/>
        <w:rPr>
          <w:rFonts w:eastAsia="Calibri"/>
        </w:rPr>
      </w:pPr>
      <w:r w:rsidRPr="00735BE3">
        <w:rPr>
          <w:rFonts w:eastAsia="Calibri"/>
        </w:rPr>
        <w:t>Per ave</w:t>
      </w:r>
      <w:r>
        <w:rPr>
          <w:rFonts w:eastAsia="Calibri"/>
        </w:rPr>
        <w:t xml:space="preserve">re ulteriori informazioni, potrete </w:t>
      </w:r>
      <w:r w:rsidRPr="00735BE3">
        <w:rPr>
          <w:rFonts w:eastAsia="Calibri"/>
        </w:rPr>
        <w:t xml:space="preserve">gratuitamente fare riferimento agli operatori degli uffici </w:t>
      </w:r>
      <w:r w:rsidR="006B00F1">
        <w:rPr>
          <w:rFonts w:eastAsia="Calibri"/>
        </w:rPr>
        <w:t xml:space="preserve">del PATRONATO </w:t>
      </w:r>
      <w:r w:rsidRPr="00735BE3">
        <w:rPr>
          <w:rFonts w:eastAsia="Calibri"/>
        </w:rPr>
        <w:t xml:space="preserve">INAPA di Confartigianato Imprese Marca Trevigiana </w:t>
      </w:r>
      <w:r>
        <w:rPr>
          <w:rFonts w:eastAsia="Calibri"/>
        </w:rPr>
        <w:t>presso le</w:t>
      </w:r>
      <w:r w:rsidRPr="00735BE3">
        <w:rPr>
          <w:rFonts w:eastAsia="Calibri"/>
        </w:rPr>
        <w:t xml:space="preserve"> sedi</w:t>
      </w:r>
      <w:r>
        <w:rPr>
          <w:rFonts w:eastAsia="Calibri"/>
        </w:rPr>
        <w:t xml:space="preserve"> di Confartigianato</w:t>
      </w:r>
      <w:r w:rsidRPr="00735BE3">
        <w:rPr>
          <w:rFonts w:eastAsia="Calibri"/>
        </w:rPr>
        <w:t xml:space="preserve"> </w:t>
      </w:r>
      <w:r>
        <w:rPr>
          <w:rFonts w:eastAsia="Calibri"/>
        </w:rPr>
        <w:t>indicate</w:t>
      </w:r>
      <w:r w:rsidRPr="00735BE3">
        <w:rPr>
          <w:rFonts w:eastAsia="Calibri"/>
        </w:rPr>
        <w:t xml:space="preserve"> nella tabella seguente. </w:t>
      </w:r>
      <w:r w:rsidRPr="00254D65">
        <w:rPr>
          <w:rFonts w:eastAsia="Calibri"/>
          <w:b/>
          <w:sz w:val="28"/>
          <w:highlight w:val="yellow"/>
          <w:u w:val="single"/>
        </w:rPr>
        <w:t>Su appuntamento telefonico</w:t>
      </w:r>
      <w:r w:rsidRPr="00254D65">
        <w:rPr>
          <w:rFonts w:eastAsia="Calibri"/>
          <w:sz w:val="28"/>
        </w:rPr>
        <w:t xml:space="preserve"> </w:t>
      </w:r>
      <w:r>
        <w:rPr>
          <w:rFonts w:eastAsia="Calibri"/>
        </w:rPr>
        <w:t>tali operatori,</w:t>
      </w:r>
      <w:r w:rsidR="00005FCC">
        <w:rPr>
          <w:rFonts w:eastAsia="Calibri"/>
        </w:rPr>
        <w:t xml:space="preserve"> </w:t>
      </w:r>
      <w:r w:rsidRPr="00735BE3">
        <w:rPr>
          <w:rFonts w:eastAsia="Calibri"/>
        </w:rPr>
        <w:t>oltre ai chiarimenti sul conferimento delle quote contrattuali di cui sopra</w:t>
      </w:r>
      <w:r>
        <w:rPr>
          <w:rFonts w:eastAsia="Calibri"/>
        </w:rPr>
        <w:t>, potranno aiutarVi</w:t>
      </w:r>
      <w:r w:rsidRPr="00735BE3">
        <w:rPr>
          <w:rFonts w:eastAsia="Calibri"/>
        </w:rPr>
        <w:t xml:space="preserve"> a fare il punto su quale potrà essere l’entità prevista per</w:t>
      </w:r>
      <w:r>
        <w:rPr>
          <w:rFonts w:eastAsia="Calibri"/>
        </w:rPr>
        <w:t xml:space="preserve"> la Vostra </w:t>
      </w:r>
      <w:r w:rsidRPr="00735BE3">
        <w:rPr>
          <w:rFonts w:eastAsia="Calibri"/>
        </w:rPr>
        <w:t>futura pensione e capire ogni ulteri</w:t>
      </w:r>
      <w:r>
        <w:rPr>
          <w:rFonts w:eastAsia="Calibri"/>
        </w:rPr>
        <w:t>ore aspetto e vantaggio derivante dall’iscrizione</w:t>
      </w:r>
      <w:r w:rsidR="00032A1A">
        <w:rPr>
          <w:rFonts w:eastAsia="Calibri"/>
        </w:rPr>
        <w:t xml:space="preserve"> ad un</w:t>
      </w:r>
      <w:r w:rsidRPr="00735BE3">
        <w:rPr>
          <w:rFonts w:eastAsia="Calibri"/>
        </w:rPr>
        <w:t xml:space="preserve"> fondo di previdenza complementare del settore artigiano.</w:t>
      </w:r>
    </w:p>
    <w:p w14:paraId="77F47222" w14:textId="77777777" w:rsidR="00005FCC" w:rsidRPr="00005FCC" w:rsidRDefault="00005FCC" w:rsidP="00931828">
      <w:pPr>
        <w:spacing w:after="0"/>
        <w:ind w:firstLine="708"/>
        <w:jc w:val="both"/>
        <w:rPr>
          <w:rFonts w:eastAsia="Calibri"/>
          <w:sz w:val="18"/>
          <w:szCs w:val="18"/>
        </w:rPr>
      </w:pPr>
    </w:p>
    <w:tbl>
      <w:tblPr>
        <w:tblStyle w:val="Grigliatabella"/>
        <w:tblW w:w="8283" w:type="dxa"/>
        <w:jc w:val="center"/>
        <w:tblLook w:val="04A0" w:firstRow="1" w:lastRow="0" w:firstColumn="1" w:lastColumn="0" w:noHBand="0" w:noVBand="1"/>
      </w:tblPr>
      <w:tblGrid>
        <w:gridCol w:w="4854"/>
        <w:gridCol w:w="2047"/>
        <w:gridCol w:w="1382"/>
      </w:tblGrid>
      <w:tr w:rsidR="00254D65" w:rsidRPr="00735BE3" w14:paraId="5F902FDC" w14:textId="77777777" w:rsidTr="00265A7C">
        <w:trPr>
          <w:jc w:val="center"/>
        </w:trPr>
        <w:tc>
          <w:tcPr>
            <w:tcW w:w="4921" w:type="dxa"/>
          </w:tcPr>
          <w:p w14:paraId="3A1B8A32" w14:textId="77777777" w:rsidR="00254D65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SEDE PATRONATO INAPA PER INFORMAZIONI</w:t>
            </w:r>
          </w:p>
          <w:p w14:paraId="4D91773B" w14:textId="77777777" w:rsidR="00773B49" w:rsidRPr="00FC07C9" w:rsidRDefault="00773B49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noProof/>
                <w:sz w:val="20"/>
                <w:szCs w:val="18"/>
              </w:rPr>
              <w:drawing>
                <wp:inline distT="0" distB="0" distL="0" distR="0" wp14:anchorId="130C6E6D" wp14:editId="5EF5018B">
                  <wp:extent cx="1564108" cy="360726"/>
                  <wp:effectExtent l="19050" t="0" r="0" b="0"/>
                  <wp:docPr id="3" name="Immagine 2" descr="confartigianato in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artigianato inap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532" cy="36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6097EED2" w14:textId="77777777" w:rsidR="00265A7C" w:rsidRPr="00265A7C" w:rsidRDefault="00265A7C" w:rsidP="00265A7C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0038C">
              <w:rPr>
                <w:rFonts w:eastAsia="Calibri"/>
                <w:b/>
                <w:sz w:val="16"/>
                <w:szCs w:val="18"/>
              </w:rPr>
              <w:t>presso</w:t>
            </w:r>
            <w:r>
              <w:rPr>
                <w:rFonts w:eastAsia="Calibri"/>
                <w:b/>
                <w:sz w:val="16"/>
                <w:szCs w:val="18"/>
              </w:rPr>
              <w:t xml:space="preserve"> le sedi di </w:t>
            </w:r>
            <w:r w:rsidRPr="0010038C">
              <w:rPr>
                <w:rFonts w:eastAsia="Calibri"/>
                <w:b/>
                <w:sz w:val="16"/>
                <w:szCs w:val="18"/>
              </w:rPr>
              <w:t>CONFARTIGIANATO</w:t>
            </w:r>
          </w:p>
          <w:p w14:paraId="3FB1C6B4" w14:textId="77777777" w:rsidR="00254D65" w:rsidRPr="00735BE3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INDIRIZZO</w:t>
            </w:r>
          </w:p>
        </w:tc>
        <w:tc>
          <w:tcPr>
            <w:tcW w:w="1299" w:type="dxa"/>
          </w:tcPr>
          <w:p w14:paraId="2220CE1F" w14:textId="77777777" w:rsidR="00254D65" w:rsidRPr="00735BE3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TELEFONO</w:t>
            </w:r>
          </w:p>
        </w:tc>
      </w:tr>
      <w:tr w:rsidR="008A32AB" w:rsidRPr="00735BE3" w14:paraId="79652088" w14:textId="77777777" w:rsidTr="00265A7C">
        <w:trPr>
          <w:jc w:val="center"/>
        </w:trPr>
        <w:tc>
          <w:tcPr>
            <w:tcW w:w="4921" w:type="dxa"/>
          </w:tcPr>
          <w:p w14:paraId="3988F865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TREVISO PROVINCIALE </w:t>
            </w:r>
          </w:p>
        </w:tc>
        <w:tc>
          <w:tcPr>
            <w:tcW w:w="2063" w:type="dxa"/>
          </w:tcPr>
          <w:p w14:paraId="56ADFCA1" w14:textId="73D00091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P.zza  Istituzioni, 34/a</w:t>
            </w:r>
          </w:p>
        </w:tc>
        <w:tc>
          <w:tcPr>
            <w:tcW w:w="1299" w:type="dxa"/>
          </w:tcPr>
          <w:p w14:paraId="6BC18055" w14:textId="18CFC87E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0422.433300</w:t>
            </w:r>
          </w:p>
        </w:tc>
      </w:tr>
      <w:tr w:rsidR="008A32AB" w:rsidRPr="00735BE3" w14:paraId="342D228D" w14:textId="77777777" w:rsidTr="00265A7C">
        <w:trPr>
          <w:jc w:val="center"/>
        </w:trPr>
        <w:tc>
          <w:tcPr>
            <w:tcW w:w="4921" w:type="dxa"/>
          </w:tcPr>
          <w:p w14:paraId="379DF1B9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TREVISO M</w:t>
            </w:r>
            <w:r w:rsidRPr="00735BE3">
              <w:rPr>
                <w:rFonts w:eastAsia="Calibri"/>
                <w:b/>
                <w:sz w:val="20"/>
                <w:szCs w:val="18"/>
              </w:rPr>
              <w:t>andamento</w:t>
            </w:r>
          </w:p>
        </w:tc>
        <w:tc>
          <w:tcPr>
            <w:tcW w:w="2063" w:type="dxa"/>
          </w:tcPr>
          <w:p w14:paraId="414F2AD6" w14:textId="42A70D53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 Rosa Zalivani, 2</w:t>
            </w:r>
          </w:p>
        </w:tc>
        <w:tc>
          <w:tcPr>
            <w:tcW w:w="1299" w:type="dxa"/>
          </w:tcPr>
          <w:p w14:paraId="152B2B69" w14:textId="0E9EF71B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0422.2111</w:t>
            </w:r>
          </w:p>
        </w:tc>
      </w:tr>
      <w:tr w:rsidR="008A32AB" w:rsidRPr="00735BE3" w14:paraId="487EFFA9" w14:textId="77777777" w:rsidTr="00265A7C">
        <w:trPr>
          <w:jc w:val="center"/>
        </w:trPr>
        <w:tc>
          <w:tcPr>
            <w:tcW w:w="4921" w:type="dxa"/>
          </w:tcPr>
          <w:p w14:paraId="42935908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ASOLO</w:t>
            </w:r>
          </w:p>
        </w:tc>
        <w:tc>
          <w:tcPr>
            <w:tcW w:w="2063" w:type="dxa"/>
          </w:tcPr>
          <w:p w14:paraId="29CB71A2" w14:textId="0FD6EFFC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 Strada Muson, 2b</w:t>
            </w:r>
          </w:p>
        </w:tc>
        <w:tc>
          <w:tcPr>
            <w:tcW w:w="1299" w:type="dxa"/>
          </w:tcPr>
          <w:p w14:paraId="7CD312A3" w14:textId="68BD5FCC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0423.5277</w:t>
            </w:r>
          </w:p>
        </w:tc>
      </w:tr>
      <w:tr w:rsidR="008A32AB" w:rsidRPr="00735BE3" w14:paraId="6CD134D8" w14:textId="77777777" w:rsidTr="00265A7C">
        <w:trPr>
          <w:jc w:val="center"/>
        </w:trPr>
        <w:tc>
          <w:tcPr>
            <w:tcW w:w="4921" w:type="dxa"/>
          </w:tcPr>
          <w:p w14:paraId="4B22C764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CASTELFRANCO VENETO</w:t>
            </w:r>
          </w:p>
        </w:tc>
        <w:tc>
          <w:tcPr>
            <w:tcW w:w="2063" w:type="dxa"/>
          </w:tcPr>
          <w:p w14:paraId="10482EBB" w14:textId="5E03F463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Borgo Treviso, 164/e</w:t>
            </w:r>
          </w:p>
        </w:tc>
        <w:tc>
          <w:tcPr>
            <w:tcW w:w="1299" w:type="dxa"/>
          </w:tcPr>
          <w:p w14:paraId="3C3588E3" w14:textId="5D5DDEDD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0423.7317</w:t>
            </w:r>
          </w:p>
        </w:tc>
      </w:tr>
      <w:tr w:rsidR="008A32AB" w:rsidRPr="00735BE3" w14:paraId="511A7B4B" w14:textId="77777777" w:rsidTr="00265A7C">
        <w:trPr>
          <w:jc w:val="center"/>
        </w:trPr>
        <w:tc>
          <w:tcPr>
            <w:tcW w:w="4921" w:type="dxa"/>
          </w:tcPr>
          <w:p w14:paraId="30E52E24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CONEGLIANO </w:t>
            </w:r>
          </w:p>
        </w:tc>
        <w:tc>
          <w:tcPr>
            <w:tcW w:w="2063" w:type="dxa"/>
          </w:tcPr>
          <w:p w14:paraId="6327F5AA" w14:textId="0AD20770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Viale Italia, 259</w:t>
            </w:r>
          </w:p>
        </w:tc>
        <w:tc>
          <w:tcPr>
            <w:tcW w:w="1299" w:type="dxa"/>
          </w:tcPr>
          <w:p w14:paraId="0F086BC1" w14:textId="1EBC0B7B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0438.1710400</w:t>
            </w:r>
          </w:p>
        </w:tc>
      </w:tr>
      <w:tr w:rsidR="008A32AB" w:rsidRPr="00735BE3" w14:paraId="22A2449D" w14:textId="77777777" w:rsidTr="00265A7C">
        <w:trPr>
          <w:jc w:val="center"/>
        </w:trPr>
        <w:tc>
          <w:tcPr>
            <w:tcW w:w="4921" w:type="dxa"/>
          </w:tcPr>
          <w:p w14:paraId="7FF8BE37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MONTEBELLUNA </w:t>
            </w:r>
          </w:p>
        </w:tc>
        <w:tc>
          <w:tcPr>
            <w:tcW w:w="2063" w:type="dxa"/>
          </w:tcPr>
          <w:p w14:paraId="04A6393F" w14:textId="413D1C08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 G. Di Vittorio,1</w:t>
            </w:r>
          </w:p>
        </w:tc>
        <w:tc>
          <w:tcPr>
            <w:tcW w:w="1299" w:type="dxa"/>
          </w:tcPr>
          <w:p w14:paraId="77EEE3B3" w14:textId="3C76EE4E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0423.5277</w:t>
            </w:r>
          </w:p>
        </w:tc>
      </w:tr>
      <w:tr w:rsidR="008A32AB" w:rsidRPr="00735BE3" w14:paraId="2E718D31" w14:textId="77777777" w:rsidTr="00265A7C">
        <w:trPr>
          <w:jc w:val="center"/>
        </w:trPr>
        <w:tc>
          <w:tcPr>
            <w:tcW w:w="4921" w:type="dxa"/>
          </w:tcPr>
          <w:p w14:paraId="462EF4CE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ODERZO</w:t>
            </w:r>
          </w:p>
        </w:tc>
        <w:tc>
          <w:tcPr>
            <w:tcW w:w="2063" w:type="dxa"/>
          </w:tcPr>
          <w:p w14:paraId="12725E67" w14:textId="702354EE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 Mosaici, 8</w:t>
            </w:r>
          </w:p>
        </w:tc>
        <w:tc>
          <w:tcPr>
            <w:tcW w:w="1299" w:type="dxa"/>
          </w:tcPr>
          <w:p w14:paraId="489C478B" w14:textId="02387CDA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0422.2071</w:t>
            </w:r>
          </w:p>
        </w:tc>
      </w:tr>
      <w:tr w:rsidR="008A32AB" w:rsidRPr="00735BE3" w14:paraId="7508E8C4" w14:textId="77777777" w:rsidTr="00265A7C">
        <w:trPr>
          <w:jc w:val="center"/>
        </w:trPr>
        <w:tc>
          <w:tcPr>
            <w:tcW w:w="4921" w:type="dxa"/>
          </w:tcPr>
          <w:p w14:paraId="554267A4" w14:textId="77777777" w:rsidR="008A32AB" w:rsidRPr="00735BE3" w:rsidRDefault="008A32AB" w:rsidP="008A32AB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VITTORIO VENETO</w:t>
            </w:r>
          </w:p>
        </w:tc>
        <w:tc>
          <w:tcPr>
            <w:tcW w:w="2063" w:type="dxa"/>
          </w:tcPr>
          <w:p w14:paraId="6F8EEC6C" w14:textId="2E38A61D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Via C. Battisti, 5</w:t>
            </w:r>
          </w:p>
        </w:tc>
        <w:tc>
          <w:tcPr>
            <w:tcW w:w="1299" w:type="dxa"/>
          </w:tcPr>
          <w:p w14:paraId="5910D003" w14:textId="7472B8AF" w:rsidR="008A32AB" w:rsidRPr="008A32AB" w:rsidRDefault="008A32AB" w:rsidP="008A32AB">
            <w:pPr>
              <w:rPr>
                <w:rFonts w:eastAsia="Calibri"/>
                <w:sz w:val="20"/>
                <w:szCs w:val="20"/>
              </w:rPr>
            </w:pPr>
            <w:r w:rsidRPr="008A32AB">
              <w:rPr>
                <w:sz w:val="20"/>
                <w:szCs w:val="20"/>
              </w:rPr>
              <w:t>331.6859485</w:t>
            </w:r>
          </w:p>
        </w:tc>
      </w:tr>
    </w:tbl>
    <w:p w14:paraId="71D693B2" w14:textId="77777777" w:rsidR="003578FA" w:rsidRDefault="003578FA"/>
    <w:sectPr w:rsidR="003578FA" w:rsidSect="0080583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C69B" w14:textId="77777777" w:rsidR="00DF5203" w:rsidRDefault="00DF5203" w:rsidP="00D32B6C">
      <w:pPr>
        <w:spacing w:after="0" w:line="240" w:lineRule="auto"/>
      </w:pPr>
      <w:r>
        <w:separator/>
      </w:r>
    </w:p>
  </w:endnote>
  <w:endnote w:type="continuationSeparator" w:id="0">
    <w:p w14:paraId="0CB85C85" w14:textId="77777777" w:rsidR="00DF5203" w:rsidRDefault="00DF5203" w:rsidP="00D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802F" w14:textId="77777777" w:rsidR="00DF5203" w:rsidRDefault="00DF5203" w:rsidP="00D32B6C">
      <w:pPr>
        <w:spacing w:after="0" w:line="240" w:lineRule="auto"/>
      </w:pPr>
      <w:r>
        <w:separator/>
      </w:r>
    </w:p>
  </w:footnote>
  <w:footnote w:type="continuationSeparator" w:id="0">
    <w:p w14:paraId="479AB521" w14:textId="77777777" w:rsidR="00DF5203" w:rsidRDefault="00DF5203" w:rsidP="00D3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5AF" w14:textId="77777777" w:rsidR="00DF5203" w:rsidRPr="00DE0DF2" w:rsidRDefault="00DF5203" w:rsidP="00DE0DF2">
    <w:pPr>
      <w:jc w:val="center"/>
      <w:rPr>
        <w:rFonts w:eastAsia="Calibri"/>
        <w:b/>
        <w:highlight w:val="yellow"/>
      </w:rPr>
    </w:pPr>
    <w:r w:rsidRPr="003578FA">
      <w:rPr>
        <w:rFonts w:eastAsia="Calibri"/>
        <w:b/>
        <w:highlight w:val="yellow"/>
      </w:rPr>
      <w:t>CARTA INTESTATA DITTA CHE AP</w:t>
    </w:r>
    <w:r>
      <w:rPr>
        <w:rFonts w:eastAsia="Calibri"/>
        <w:b/>
        <w:highlight w:val="yellow"/>
      </w:rPr>
      <w:t>PLICA CCNL AREA TESSILE  MODA – CHIMICA E CCRL CHIMICA, GOMMA, PLASTICA E VETRO (ESCLUSA CERAMICA</w:t>
    </w:r>
    <w:r w:rsidRPr="003578FA">
      <w:rPr>
        <w:rFonts w:eastAsia="Calibri"/>
        <w:b/>
        <w:highlight w:val="yellow"/>
      </w:rPr>
      <w:t>)</w:t>
    </w:r>
    <w:r>
      <w:rPr>
        <w:rFonts w:eastAsia="Calibri"/>
        <w:b/>
      </w:rPr>
      <w:t xml:space="preserve"> </w:t>
    </w:r>
  </w:p>
  <w:p w14:paraId="2E60712A" w14:textId="77777777" w:rsidR="00DF5203" w:rsidRDefault="00DF5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07E"/>
    <w:multiLevelType w:val="hybridMultilevel"/>
    <w:tmpl w:val="D2602FE6"/>
    <w:lvl w:ilvl="0" w:tplc="156637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5F4096"/>
    <w:multiLevelType w:val="hybridMultilevel"/>
    <w:tmpl w:val="B420D3BA"/>
    <w:lvl w:ilvl="0" w:tplc="06BA64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86972147">
    <w:abstractNumId w:val="1"/>
  </w:num>
  <w:num w:numId="2" w16cid:durableId="154999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FA"/>
    <w:rsid w:val="00005FCC"/>
    <w:rsid w:val="00030D82"/>
    <w:rsid w:val="00032A1A"/>
    <w:rsid w:val="000C5858"/>
    <w:rsid w:val="00254D65"/>
    <w:rsid w:val="00265A7C"/>
    <w:rsid w:val="0029138C"/>
    <w:rsid w:val="002C0BC6"/>
    <w:rsid w:val="003578FA"/>
    <w:rsid w:val="003733EF"/>
    <w:rsid w:val="003A3417"/>
    <w:rsid w:val="003E551F"/>
    <w:rsid w:val="003F3F82"/>
    <w:rsid w:val="004C67AD"/>
    <w:rsid w:val="00522F88"/>
    <w:rsid w:val="00537089"/>
    <w:rsid w:val="005861B8"/>
    <w:rsid w:val="0061771D"/>
    <w:rsid w:val="006B00F1"/>
    <w:rsid w:val="00734EE8"/>
    <w:rsid w:val="00773B49"/>
    <w:rsid w:val="0079566E"/>
    <w:rsid w:val="0080583F"/>
    <w:rsid w:val="008A32AB"/>
    <w:rsid w:val="00931828"/>
    <w:rsid w:val="009E5410"/>
    <w:rsid w:val="00B25113"/>
    <w:rsid w:val="00B52236"/>
    <w:rsid w:val="00BF7C14"/>
    <w:rsid w:val="00C80507"/>
    <w:rsid w:val="00D25823"/>
    <w:rsid w:val="00D32B6C"/>
    <w:rsid w:val="00DB7A5B"/>
    <w:rsid w:val="00DE0DF2"/>
    <w:rsid w:val="00DF5203"/>
    <w:rsid w:val="00E66FED"/>
    <w:rsid w:val="00F109A9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ED8"/>
  <w15:docId w15:val="{9C1CE701-3264-4AD8-B3D5-BF5C957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D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4D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3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2B6C"/>
  </w:style>
  <w:style w:type="paragraph" w:styleId="Pidipagina">
    <w:name w:val="footer"/>
    <w:basedOn w:val="Normale"/>
    <w:link w:val="PidipaginaCarattere"/>
    <w:uiPriority w:val="99"/>
    <w:semiHidden/>
    <w:unhideWhenUsed/>
    <w:rsid w:val="00D3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venet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Garibbo</dc:creator>
  <cp:lastModifiedBy>Stefano Garibbo</cp:lastModifiedBy>
  <cp:revision>5</cp:revision>
  <cp:lastPrinted>2024-02-28T18:47:00Z</cp:lastPrinted>
  <dcterms:created xsi:type="dcterms:W3CDTF">2024-02-27T10:41:00Z</dcterms:created>
  <dcterms:modified xsi:type="dcterms:W3CDTF">2024-02-28T18:49:00Z</dcterms:modified>
</cp:coreProperties>
</file>