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121FC" w14:textId="6724F26C" w:rsidR="00765EB0" w:rsidRPr="00E15A60" w:rsidRDefault="00765EB0" w:rsidP="00765EB0">
      <w:pPr>
        <w:spacing w:after="200" w:line="276" w:lineRule="auto"/>
        <w:jc w:val="center"/>
        <w:rPr>
          <w:rFonts w:ascii="Calibri" w:hAnsi="Calibri" w:cs="Calibri"/>
          <w:i/>
          <w:iCs/>
          <w:color w:val="000000" w:themeColor="text1"/>
          <w:sz w:val="28"/>
          <w:szCs w:val="28"/>
        </w:rPr>
      </w:pPr>
      <w:r w:rsidRPr="00E15A60">
        <w:rPr>
          <w:rFonts w:ascii="Calibri" w:hAnsi="Calibri" w:cs="Calibri"/>
          <w:i/>
          <w:iCs/>
          <w:color w:val="000000" w:themeColor="text1"/>
          <w:sz w:val="28"/>
          <w:szCs w:val="28"/>
        </w:rPr>
        <w:t xml:space="preserve">Carta intestata azienda </w:t>
      </w:r>
      <w:r w:rsidR="00E15A60">
        <w:rPr>
          <w:rFonts w:ascii="Calibri" w:hAnsi="Calibri" w:cs="Calibri"/>
          <w:i/>
          <w:iCs/>
          <w:color w:val="000000" w:themeColor="text1"/>
          <w:sz w:val="28"/>
          <w:szCs w:val="28"/>
        </w:rPr>
        <w:t>alimentari artigiana o panificatore artigiani o pmi</w:t>
      </w:r>
    </w:p>
    <w:p w14:paraId="35117359" w14:textId="77777777" w:rsidR="00765EB0" w:rsidRPr="009C67B0" w:rsidRDefault="00765EB0" w:rsidP="00765EB0">
      <w:pPr>
        <w:spacing w:after="200" w:line="276" w:lineRule="auto"/>
        <w:ind w:left="4956" w:right="1841"/>
        <w:jc w:val="right"/>
        <w:rPr>
          <w:rFonts w:ascii="Calibri" w:hAnsi="Calibri" w:cs="Calibri"/>
          <w:color w:val="000000" w:themeColor="text1"/>
          <w:sz w:val="20"/>
          <w:u w:val="single"/>
        </w:rPr>
      </w:pPr>
      <w:r w:rsidRPr="009C67B0">
        <w:rPr>
          <w:rFonts w:ascii="Calibri" w:hAnsi="Calibri" w:cs="Calibri"/>
          <w:color w:val="000000" w:themeColor="text1"/>
          <w:sz w:val="20"/>
          <w:u w:val="single"/>
        </w:rPr>
        <w:t>Alla c.a. personale dipendente</w:t>
      </w:r>
    </w:p>
    <w:p w14:paraId="7982FD03" w14:textId="08C6CE2A" w:rsidR="00765EB0" w:rsidRPr="009C67B0" w:rsidRDefault="00765EB0" w:rsidP="00765E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9" w:line="259" w:lineRule="auto"/>
        <w:ind w:left="101"/>
        <w:rPr>
          <w:rFonts w:ascii="Calibri" w:hAnsi="Calibri" w:cs="Calibri"/>
          <w:color w:val="000000" w:themeColor="text1"/>
          <w:sz w:val="20"/>
        </w:rPr>
      </w:pPr>
      <w:r w:rsidRPr="11ECA12F">
        <w:rPr>
          <w:rFonts w:ascii="Calibri" w:hAnsi="Calibri" w:cs="Calibri"/>
          <w:b/>
          <w:bCs/>
          <w:color w:val="000000" w:themeColor="text1"/>
          <w:sz w:val="20"/>
        </w:rPr>
        <w:t>Oggetto: Welfare aziendale su base contrattuale, art. 25 (imprese artigiane alimentazione) e art. 33 (imprese panificazione) CCRL settore ALIMENTARE E PANIFICAZIONE del 26</w:t>
      </w:r>
      <w:r w:rsidR="00E15A60">
        <w:rPr>
          <w:rFonts w:ascii="Calibri" w:hAnsi="Calibri" w:cs="Calibri"/>
          <w:b/>
          <w:bCs/>
          <w:color w:val="000000" w:themeColor="text1"/>
          <w:sz w:val="20"/>
        </w:rPr>
        <w:t>.</w:t>
      </w:r>
      <w:r w:rsidRPr="11ECA12F">
        <w:rPr>
          <w:rFonts w:ascii="Calibri" w:hAnsi="Calibri" w:cs="Calibri"/>
          <w:b/>
          <w:bCs/>
          <w:color w:val="000000" w:themeColor="text1"/>
          <w:sz w:val="20"/>
        </w:rPr>
        <w:t>01</w:t>
      </w:r>
      <w:r w:rsidR="00E15A60">
        <w:rPr>
          <w:rFonts w:ascii="Calibri" w:hAnsi="Calibri" w:cs="Calibri"/>
          <w:b/>
          <w:bCs/>
          <w:color w:val="000000" w:themeColor="text1"/>
          <w:sz w:val="20"/>
        </w:rPr>
        <w:t>.</w:t>
      </w:r>
      <w:r w:rsidRPr="11ECA12F">
        <w:rPr>
          <w:rFonts w:ascii="Calibri" w:hAnsi="Calibri" w:cs="Calibri"/>
          <w:b/>
          <w:bCs/>
          <w:color w:val="000000" w:themeColor="text1"/>
          <w:sz w:val="20"/>
        </w:rPr>
        <w:t>2026</w:t>
      </w:r>
    </w:p>
    <w:p w14:paraId="06A8F44F" w14:textId="77777777" w:rsidR="00E15A60" w:rsidRDefault="00E15A60" w:rsidP="00E15A60">
      <w:pPr>
        <w:ind w:left="550" w:right="754"/>
        <w:rPr>
          <w:rFonts w:ascii="Calibri" w:hAnsi="Calibri" w:cs="Calibri"/>
          <w:color w:val="000000" w:themeColor="text1"/>
          <w:sz w:val="20"/>
        </w:rPr>
      </w:pPr>
    </w:p>
    <w:p w14:paraId="4A0E9098" w14:textId="71429078" w:rsidR="00E15A60" w:rsidRDefault="00765EB0" w:rsidP="00E15A60">
      <w:pPr>
        <w:ind w:left="550" w:right="754"/>
        <w:rPr>
          <w:rFonts w:ascii="Calibri" w:hAnsi="Calibri" w:cs="Calibri"/>
          <w:color w:val="000000" w:themeColor="text1"/>
          <w:sz w:val="20"/>
        </w:rPr>
      </w:pPr>
      <w:r w:rsidRPr="11ECA12F">
        <w:rPr>
          <w:rFonts w:ascii="Calibri" w:hAnsi="Calibri" w:cs="Calibri"/>
          <w:color w:val="000000" w:themeColor="text1"/>
          <w:sz w:val="20"/>
        </w:rPr>
        <w:t xml:space="preserve">Il contratto collettivo regionale di lavoro in oggetto siglato da CONFARTIGIANATO IMPRESE VENETO, CNA VENETO, CASA ARTIGIANA VENETO e da FAI-CISL, FLAI-CGIL, UILA-UIL del Veneto applicato dallo scrivente datore di lavoro, ha previsto una disciplina relativa alle prestazioni di welfare aziendale da erogare al personale dipendente nel 2026, </w:t>
      </w:r>
      <w:r w:rsidRPr="00E15A60">
        <w:rPr>
          <w:rFonts w:ascii="Calibri" w:hAnsi="Calibri" w:cs="Calibri"/>
          <w:b/>
          <w:bCs/>
          <w:color w:val="000000" w:themeColor="text1"/>
          <w:sz w:val="20"/>
        </w:rPr>
        <w:t>con annotazione nel cedolino del mese di giugno 2026</w:t>
      </w:r>
      <w:r w:rsidR="003925D3">
        <w:rPr>
          <w:rFonts w:ascii="Calibri" w:hAnsi="Calibri" w:cs="Calibri"/>
          <w:color w:val="000000" w:themeColor="text1"/>
          <w:sz w:val="20"/>
        </w:rPr>
        <w:t xml:space="preserve"> o prima in caso di cessazione alle condizioni previste dal CCRL.</w:t>
      </w:r>
    </w:p>
    <w:p w14:paraId="684821F6" w14:textId="77777777" w:rsidR="00E15A60" w:rsidRDefault="00E15A60" w:rsidP="00E15A60">
      <w:pPr>
        <w:ind w:left="550" w:right="754"/>
        <w:rPr>
          <w:rFonts w:ascii="Calibri" w:hAnsi="Calibri" w:cs="Calibri"/>
          <w:color w:val="000000" w:themeColor="text1"/>
          <w:sz w:val="20"/>
        </w:rPr>
      </w:pPr>
    </w:p>
    <w:p w14:paraId="31315A92" w14:textId="570EA7CC" w:rsidR="00765EB0" w:rsidRPr="009C67B0" w:rsidRDefault="00765EB0" w:rsidP="00E15A60">
      <w:pPr>
        <w:ind w:left="550" w:right="754"/>
        <w:rPr>
          <w:rFonts w:ascii="Calibri" w:hAnsi="Calibri" w:cs="Calibri"/>
          <w:color w:val="000000" w:themeColor="text1"/>
          <w:sz w:val="20"/>
        </w:rPr>
      </w:pPr>
      <w:r w:rsidRPr="11ECA12F">
        <w:rPr>
          <w:rFonts w:ascii="Calibri" w:hAnsi="Calibri" w:cs="Calibri"/>
          <w:color w:val="000000" w:themeColor="text1"/>
          <w:sz w:val="20"/>
        </w:rPr>
        <w:t xml:space="preserve">Nello specifico viene introdotta una soluzione welfare negli importi in tabella. </w:t>
      </w:r>
      <w:r w:rsidRPr="11ECA12F">
        <w:rPr>
          <w:rFonts w:ascii="Calibri" w:hAnsi="Calibri" w:cs="Calibri"/>
          <w:b/>
          <w:bCs/>
          <w:color w:val="000000" w:themeColor="text1"/>
          <w:sz w:val="20"/>
          <w:u w:val="single"/>
        </w:rPr>
        <w:t>Tali importi, alle condizioni previste dal CCRL indicato, maturano in dodicesimi in base all’effettiva presenza mensile nell’anno di riferimento 2025.</w:t>
      </w:r>
      <w:r w:rsidRPr="11ECA12F">
        <w:rPr>
          <w:rFonts w:ascii="Calibri" w:hAnsi="Calibri" w:cs="Calibri"/>
          <w:color w:val="000000" w:themeColor="text1"/>
          <w:sz w:val="20"/>
        </w:rPr>
        <w:t xml:space="preserve">   </w:t>
      </w:r>
    </w:p>
    <w:p w14:paraId="19CC8B74" w14:textId="77777777" w:rsidR="00E15A60" w:rsidRDefault="00E15A60" w:rsidP="00E15A60">
      <w:pPr>
        <w:ind w:left="550" w:right="754"/>
        <w:rPr>
          <w:rFonts w:ascii="Calibri" w:hAnsi="Calibri" w:cs="Calibri"/>
          <w:color w:val="000000" w:themeColor="text1"/>
          <w:sz w:val="20"/>
        </w:rPr>
      </w:pPr>
    </w:p>
    <w:p w14:paraId="4D6C5DE4" w14:textId="1AB12B08" w:rsidR="00765EB0" w:rsidRPr="009C67B0" w:rsidRDefault="00765EB0" w:rsidP="00E15A60">
      <w:pPr>
        <w:ind w:left="550" w:right="754"/>
        <w:rPr>
          <w:rFonts w:ascii="Calibri" w:hAnsi="Calibri" w:cs="Calibri"/>
          <w:color w:val="000000" w:themeColor="text1"/>
          <w:sz w:val="20"/>
        </w:rPr>
      </w:pPr>
      <w:r w:rsidRPr="009C67B0">
        <w:rPr>
          <w:rFonts w:ascii="Calibri" w:hAnsi="Calibri" w:cs="Calibri"/>
          <w:color w:val="000000" w:themeColor="text1"/>
          <w:sz w:val="20"/>
        </w:rPr>
        <w:t xml:space="preserve">Per i lavoratori intermittenti e PTOS è prevista la stessa modalità di maturazione dei lavoratori part time. </w:t>
      </w:r>
    </w:p>
    <w:p w14:paraId="10728096" w14:textId="77777777" w:rsidR="003925D3" w:rsidRDefault="00765EB0" w:rsidP="00E15A60">
      <w:pPr>
        <w:ind w:left="550" w:right="754"/>
        <w:rPr>
          <w:rFonts w:ascii="Calibri" w:hAnsi="Calibri" w:cs="Calibri"/>
          <w:color w:val="000000" w:themeColor="text1"/>
          <w:sz w:val="20"/>
        </w:rPr>
      </w:pPr>
      <w:r w:rsidRPr="009C67B0">
        <w:rPr>
          <w:rFonts w:ascii="Calibri" w:hAnsi="Calibri" w:cs="Calibri"/>
          <w:color w:val="000000" w:themeColor="text1"/>
          <w:sz w:val="20"/>
        </w:rPr>
        <w:t xml:space="preserve">Nella tabella che segue sono riportati i valori di welfare in base alla tipologia contrattuale.  </w:t>
      </w:r>
    </w:p>
    <w:p w14:paraId="515ADF46" w14:textId="21AD4D12" w:rsidR="00765EB0" w:rsidRDefault="00765EB0" w:rsidP="00E15A60">
      <w:pPr>
        <w:ind w:left="550" w:right="754"/>
        <w:rPr>
          <w:rFonts w:ascii="Calibri" w:hAnsi="Calibri" w:cs="Calibri"/>
          <w:color w:val="000000" w:themeColor="text1"/>
          <w:sz w:val="20"/>
        </w:rPr>
      </w:pPr>
      <w:r w:rsidRPr="009C67B0">
        <w:rPr>
          <w:rFonts w:ascii="Calibri" w:hAnsi="Calibri" w:cs="Calibri"/>
          <w:color w:val="000000" w:themeColor="text1"/>
          <w:sz w:val="20"/>
        </w:rPr>
        <w:t xml:space="preserve">Per ogni ulteriore condizione applicativa facciamo integrale rinvio al CCRL </w:t>
      </w:r>
      <w:r w:rsidRPr="003919FA">
        <w:rPr>
          <w:rFonts w:ascii="Calibri" w:hAnsi="Calibri" w:cs="Calibri"/>
          <w:color w:val="000000" w:themeColor="text1"/>
          <w:sz w:val="20"/>
        </w:rPr>
        <w:t>in oggetto.</w:t>
      </w:r>
    </w:p>
    <w:p w14:paraId="22FC6A09" w14:textId="77777777" w:rsidR="003925D3" w:rsidRPr="003919FA" w:rsidRDefault="003925D3" w:rsidP="00E15A60">
      <w:pPr>
        <w:ind w:left="550" w:right="754"/>
        <w:rPr>
          <w:rFonts w:ascii="Calibri" w:hAnsi="Calibri" w:cs="Calibri"/>
          <w:color w:val="000000" w:themeColor="text1"/>
          <w:sz w:val="20"/>
        </w:rPr>
      </w:pPr>
    </w:p>
    <w:tbl>
      <w:tblPr>
        <w:tblW w:w="67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2233"/>
        <w:gridCol w:w="2126"/>
      </w:tblGrid>
      <w:tr w:rsidR="00765EB0" w:rsidRPr="003919FA" w14:paraId="084B6226" w14:textId="77777777" w:rsidTr="0008091A">
        <w:trPr>
          <w:trHeight w:val="581"/>
          <w:jc w:val="center"/>
        </w:trPr>
        <w:tc>
          <w:tcPr>
            <w:tcW w:w="2440" w:type="dxa"/>
            <w:vMerge w:val="restart"/>
            <w:hideMark/>
          </w:tcPr>
          <w:p w14:paraId="26346C67" w14:textId="77777777" w:rsidR="00765EB0" w:rsidRPr="003919FA" w:rsidRDefault="00765EB0" w:rsidP="0008091A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</w:rPr>
            </w:pPr>
            <w:r w:rsidRPr="003919FA">
              <w:rPr>
                <w:rFonts w:ascii="Calibri" w:hAnsi="Calibri" w:cs="Calibri"/>
                <w:b/>
                <w:color w:val="000000" w:themeColor="text1"/>
                <w:sz w:val="20"/>
              </w:rPr>
              <w:t>LAVORATORI</w:t>
            </w:r>
          </w:p>
          <w:p w14:paraId="442F7B71" w14:textId="77777777" w:rsidR="00765EB0" w:rsidRPr="003919FA" w:rsidRDefault="00765EB0" w:rsidP="0008091A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</w:rPr>
            </w:pPr>
            <w:r w:rsidRPr="003919FA">
              <w:rPr>
                <w:rFonts w:ascii="Calibri" w:hAnsi="Calibri" w:cs="Calibri"/>
                <w:b/>
                <w:color w:val="000000" w:themeColor="text1"/>
                <w:sz w:val="20"/>
              </w:rPr>
              <w:t xml:space="preserve">DIPENDENTI </w:t>
            </w:r>
          </w:p>
          <w:p w14:paraId="6C9F7796" w14:textId="77777777" w:rsidR="00765EB0" w:rsidRPr="003919FA" w:rsidRDefault="00765EB0" w:rsidP="0008091A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</w:rPr>
            </w:pPr>
            <w:r w:rsidRPr="003919FA">
              <w:rPr>
                <w:rFonts w:ascii="Calibri" w:hAnsi="Calibri" w:cs="Calibri"/>
                <w:b/>
                <w:color w:val="000000" w:themeColor="text1"/>
                <w:sz w:val="20"/>
              </w:rPr>
              <w:t>BENEFICIARI</w:t>
            </w:r>
          </w:p>
          <w:p w14:paraId="3CBBB805" w14:textId="77777777" w:rsidR="00765EB0" w:rsidRPr="003919FA" w:rsidRDefault="00765EB0" w:rsidP="0008091A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</w:rPr>
            </w:pPr>
          </w:p>
        </w:tc>
        <w:tc>
          <w:tcPr>
            <w:tcW w:w="4359" w:type="dxa"/>
            <w:gridSpan w:val="2"/>
            <w:hideMark/>
          </w:tcPr>
          <w:p w14:paraId="36EA86CF" w14:textId="77777777" w:rsidR="00765EB0" w:rsidRDefault="00765EB0" w:rsidP="00E15A60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</w:rPr>
            </w:pPr>
            <w:r w:rsidRPr="003919FA">
              <w:rPr>
                <w:rFonts w:ascii="Calibri" w:hAnsi="Calibri" w:cs="Calibri"/>
                <w:b/>
                <w:color w:val="000000" w:themeColor="text1"/>
                <w:sz w:val="20"/>
              </w:rPr>
              <w:t xml:space="preserve">VALORI ANNO </w:t>
            </w:r>
            <w:r w:rsidR="00E15A60">
              <w:rPr>
                <w:rFonts w:ascii="Calibri" w:hAnsi="Calibri" w:cs="Calibri"/>
                <w:b/>
                <w:color w:val="000000" w:themeColor="text1"/>
                <w:sz w:val="20"/>
              </w:rPr>
              <w:t xml:space="preserve"> PER PRESENZA NEL</w:t>
            </w:r>
            <w:r w:rsidRPr="003919FA">
              <w:rPr>
                <w:rFonts w:ascii="Calibri" w:hAnsi="Calibri" w:cs="Calibri"/>
                <w:b/>
                <w:color w:val="000000" w:themeColor="text1"/>
                <w:sz w:val="20"/>
              </w:rPr>
              <w:t xml:space="preserve"> 2025</w:t>
            </w:r>
          </w:p>
          <w:p w14:paraId="7EB531FB" w14:textId="20C26A78" w:rsidR="00E15A60" w:rsidRPr="003919FA" w:rsidRDefault="00E15A60" w:rsidP="00E15A60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</w:rPr>
              <w:t xml:space="preserve">EROGAZIONE 2026 </w:t>
            </w:r>
          </w:p>
        </w:tc>
      </w:tr>
      <w:tr w:rsidR="00765EB0" w:rsidRPr="003919FA" w14:paraId="2DC3C436" w14:textId="77777777" w:rsidTr="0008091A">
        <w:trPr>
          <w:trHeight w:val="186"/>
          <w:jc w:val="center"/>
        </w:trPr>
        <w:tc>
          <w:tcPr>
            <w:tcW w:w="2440" w:type="dxa"/>
            <w:vMerge/>
            <w:vAlign w:val="center"/>
            <w:hideMark/>
          </w:tcPr>
          <w:p w14:paraId="4F00F7F0" w14:textId="77777777" w:rsidR="00765EB0" w:rsidRPr="003919FA" w:rsidRDefault="00765EB0" w:rsidP="0008091A">
            <w:pPr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2233" w:type="dxa"/>
            <w:hideMark/>
          </w:tcPr>
          <w:p w14:paraId="73348B80" w14:textId="77777777" w:rsidR="00765EB0" w:rsidRPr="004C4135" w:rsidRDefault="00765EB0" w:rsidP="0008091A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lang w:val="en-US"/>
              </w:rPr>
            </w:pPr>
            <w:r w:rsidRPr="004C4135">
              <w:rPr>
                <w:rFonts w:ascii="Calibri" w:hAnsi="Calibri" w:cs="Calibri"/>
                <w:color w:val="000000" w:themeColor="text1"/>
                <w:sz w:val="20"/>
                <w:lang w:val="en-US"/>
              </w:rPr>
              <w:t xml:space="preserve">FULL TIME e </w:t>
            </w:r>
            <w:r w:rsidRPr="004C4135">
              <w:rPr>
                <w:rFonts w:ascii="Calibri" w:eastAsia="Calibri" w:hAnsi="Calibri" w:cs="Calibri"/>
                <w:color w:val="000000" w:themeColor="text1"/>
                <w:sz w:val="20"/>
                <w:lang w:val="en-US"/>
              </w:rPr>
              <w:t>PART TIME pari o &gt; 50%</w:t>
            </w:r>
          </w:p>
        </w:tc>
        <w:tc>
          <w:tcPr>
            <w:tcW w:w="2126" w:type="dxa"/>
            <w:hideMark/>
          </w:tcPr>
          <w:p w14:paraId="41D89B1F" w14:textId="77777777" w:rsidR="00765EB0" w:rsidRPr="003919FA" w:rsidRDefault="00765EB0" w:rsidP="0008091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3919FA">
              <w:rPr>
                <w:rFonts w:ascii="Calibri" w:hAnsi="Calibri" w:cs="Calibri"/>
                <w:color w:val="000000" w:themeColor="text1"/>
                <w:sz w:val="20"/>
              </w:rPr>
              <w:t>PART TIME &lt; 50%</w:t>
            </w:r>
          </w:p>
        </w:tc>
      </w:tr>
      <w:tr w:rsidR="00765EB0" w:rsidRPr="003919FA" w14:paraId="1A6CFB38" w14:textId="77777777" w:rsidTr="0008091A">
        <w:trPr>
          <w:trHeight w:val="304"/>
          <w:jc w:val="center"/>
        </w:trPr>
        <w:tc>
          <w:tcPr>
            <w:tcW w:w="2440" w:type="dxa"/>
            <w:hideMark/>
          </w:tcPr>
          <w:p w14:paraId="4A4B1E30" w14:textId="77777777" w:rsidR="00765EB0" w:rsidRPr="003919FA" w:rsidRDefault="00765EB0" w:rsidP="0008091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3919FA">
              <w:rPr>
                <w:rFonts w:ascii="Calibri" w:hAnsi="Calibri" w:cs="Calibri"/>
                <w:color w:val="000000" w:themeColor="text1"/>
                <w:sz w:val="20"/>
              </w:rPr>
              <w:t>Operai, Impiegati e Quadri</w:t>
            </w:r>
          </w:p>
        </w:tc>
        <w:tc>
          <w:tcPr>
            <w:tcW w:w="2233" w:type="dxa"/>
            <w:hideMark/>
          </w:tcPr>
          <w:p w14:paraId="3ED1F7B9" w14:textId="17CCFD42" w:rsidR="00765EB0" w:rsidRPr="00E15A60" w:rsidRDefault="00765EB0" w:rsidP="0008091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 w:rsidRPr="00E15A60">
              <w:rPr>
                <w:rFonts w:ascii="Calibri" w:hAnsi="Calibri" w:cs="Calibri"/>
                <w:b/>
                <w:bCs/>
                <w:color w:val="000000" w:themeColor="text1"/>
                <w:sz w:val="36"/>
                <w:szCs w:val="36"/>
              </w:rPr>
              <w:t xml:space="preserve">€ </w:t>
            </w:r>
            <w:r w:rsidR="004C4135" w:rsidRPr="00E15A60">
              <w:rPr>
                <w:rFonts w:ascii="Calibri" w:hAnsi="Calibri" w:cs="Calibri"/>
                <w:b/>
                <w:bCs/>
                <w:color w:val="000000" w:themeColor="text1"/>
                <w:sz w:val="36"/>
                <w:szCs w:val="36"/>
              </w:rPr>
              <w:t>340</w:t>
            </w:r>
          </w:p>
        </w:tc>
        <w:tc>
          <w:tcPr>
            <w:tcW w:w="2126" w:type="dxa"/>
            <w:hideMark/>
          </w:tcPr>
          <w:p w14:paraId="18193758" w14:textId="22BF2FDE" w:rsidR="00765EB0" w:rsidRPr="00E15A60" w:rsidRDefault="00765EB0" w:rsidP="0008091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 w:rsidRPr="00E15A60">
              <w:rPr>
                <w:rFonts w:ascii="Calibri" w:hAnsi="Calibri" w:cs="Calibri"/>
                <w:b/>
                <w:bCs/>
                <w:color w:val="000000" w:themeColor="text1"/>
                <w:sz w:val="36"/>
                <w:szCs w:val="36"/>
              </w:rPr>
              <w:t xml:space="preserve">€ </w:t>
            </w:r>
            <w:r w:rsidR="004C4135" w:rsidRPr="00E15A60">
              <w:rPr>
                <w:rFonts w:ascii="Calibri" w:hAnsi="Calibri" w:cs="Calibri"/>
                <w:b/>
                <w:bCs/>
                <w:color w:val="000000" w:themeColor="text1"/>
                <w:sz w:val="36"/>
                <w:szCs w:val="36"/>
              </w:rPr>
              <w:t>170</w:t>
            </w:r>
          </w:p>
        </w:tc>
      </w:tr>
      <w:tr w:rsidR="00765EB0" w:rsidRPr="009C67B0" w14:paraId="0461F89F" w14:textId="77777777" w:rsidTr="0008091A">
        <w:trPr>
          <w:trHeight w:val="304"/>
          <w:jc w:val="center"/>
        </w:trPr>
        <w:tc>
          <w:tcPr>
            <w:tcW w:w="2440" w:type="dxa"/>
            <w:hideMark/>
          </w:tcPr>
          <w:p w14:paraId="61EE5B6C" w14:textId="77777777" w:rsidR="00765EB0" w:rsidRPr="009C67B0" w:rsidRDefault="00765EB0" w:rsidP="0008091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9C67B0">
              <w:rPr>
                <w:rFonts w:ascii="Calibri" w:hAnsi="Calibri" w:cs="Calibri"/>
                <w:color w:val="000000" w:themeColor="text1"/>
                <w:sz w:val="20"/>
              </w:rPr>
              <w:t>Apprendista</w:t>
            </w:r>
          </w:p>
          <w:p w14:paraId="10363466" w14:textId="77777777" w:rsidR="00765EB0" w:rsidRPr="009C67B0" w:rsidRDefault="00765EB0" w:rsidP="0008091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9C67B0">
              <w:rPr>
                <w:rFonts w:ascii="Calibri" w:hAnsi="Calibri" w:cs="Calibri"/>
                <w:color w:val="000000" w:themeColor="text1"/>
                <w:sz w:val="20"/>
              </w:rPr>
              <w:t xml:space="preserve">professionalizzante </w:t>
            </w:r>
          </w:p>
        </w:tc>
        <w:tc>
          <w:tcPr>
            <w:tcW w:w="2233" w:type="dxa"/>
            <w:hideMark/>
          </w:tcPr>
          <w:p w14:paraId="0A84F1B1" w14:textId="12F8D5CE" w:rsidR="00765EB0" w:rsidRPr="00E15A60" w:rsidRDefault="00765EB0" w:rsidP="0008091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 w:rsidRPr="00E15A60">
              <w:rPr>
                <w:rFonts w:ascii="Calibri" w:hAnsi="Calibri" w:cs="Calibri"/>
                <w:b/>
                <w:bCs/>
                <w:color w:val="000000" w:themeColor="text1"/>
                <w:sz w:val="36"/>
                <w:szCs w:val="36"/>
              </w:rPr>
              <w:t xml:space="preserve">€ </w:t>
            </w:r>
            <w:r w:rsidR="004C4135" w:rsidRPr="00E15A60">
              <w:rPr>
                <w:rFonts w:ascii="Calibri" w:hAnsi="Calibri" w:cs="Calibri"/>
                <w:b/>
                <w:bCs/>
                <w:color w:val="000000" w:themeColor="text1"/>
                <w:sz w:val="36"/>
                <w:szCs w:val="36"/>
              </w:rPr>
              <w:t>240</w:t>
            </w:r>
          </w:p>
        </w:tc>
        <w:tc>
          <w:tcPr>
            <w:tcW w:w="2126" w:type="dxa"/>
            <w:hideMark/>
          </w:tcPr>
          <w:p w14:paraId="2938D577" w14:textId="04D6C07D" w:rsidR="00765EB0" w:rsidRPr="00E15A60" w:rsidRDefault="00765EB0" w:rsidP="0008091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36"/>
                <w:szCs w:val="36"/>
              </w:rPr>
            </w:pPr>
            <w:r w:rsidRPr="00E15A60">
              <w:rPr>
                <w:rFonts w:ascii="Calibri" w:hAnsi="Calibri" w:cs="Calibri"/>
                <w:b/>
                <w:bCs/>
                <w:color w:val="000000" w:themeColor="text1"/>
                <w:sz w:val="36"/>
                <w:szCs w:val="36"/>
              </w:rPr>
              <w:t xml:space="preserve">€ </w:t>
            </w:r>
            <w:r w:rsidR="004C4135" w:rsidRPr="00E15A60">
              <w:rPr>
                <w:rFonts w:ascii="Calibri" w:hAnsi="Calibri" w:cs="Calibri"/>
                <w:b/>
                <w:bCs/>
                <w:color w:val="000000" w:themeColor="text1"/>
                <w:sz w:val="36"/>
                <w:szCs w:val="36"/>
              </w:rPr>
              <w:t>120</w:t>
            </w:r>
          </w:p>
        </w:tc>
      </w:tr>
    </w:tbl>
    <w:p w14:paraId="3D8B9CB1" w14:textId="77777777" w:rsidR="00765EB0" w:rsidRPr="009C67B0" w:rsidRDefault="00765EB0" w:rsidP="00765EB0">
      <w:pPr>
        <w:rPr>
          <w:rFonts w:ascii="Calibri" w:hAnsi="Calibri" w:cs="Calibri"/>
          <w:color w:val="000000" w:themeColor="text1"/>
          <w:sz w:val="20"/>
        </w:rPr>
      </w:pPr>
    </w:p>
    <w:p w14:paraId="3006FD3B" w14:textId="77777777" w:rsidR="00765EB0" w:rsidRPr="009C67B0" w:rsidRDefault="00765EB0" w:rsidP="00765EB0">
      <w:pPr>
        <w:spacing w:after="200" w:line="276" w:lineRule="auto"/>
        <w:ind w:left="550" w:right="754"/>
        <w:rPr>
          <w:rFonts w:ascii="Calibri" w:hAnsi="Calibri" w:cs="Calibri"/>
          <w:color w:val="000000" w:themeColor="text1"/>
          <w:sz w:val="20"/>
        </w:rPr>
      </w:pPr>
      <w:r w:rsidRPr="009C67B0">
        <w:rPr>
          <w:rFonts w:ascii="Calibri" w:hAnsi="Calibri" w:cs="Calibri"/>
          <w:color w:val="000000" w:themeColor="text1"/>
          <w:sz w:val="20"/>
        </w:rPr>
        <w:t>Il valore spettante per l’anno di riferimento 2025 di cui alla tabella sarà assegnato</w:t>
      </w:r>
      <w:r w:rsidRPr="009C67B0">
        <w:rPr>
          <w:rFonts w:ascii="Calibri" w:hAnsi="Calibri" w:cs="Calibri"/>
          <w:b/>
          <w:bCs/>
          <w:color w:val="000000" w:themeColor="text1"/>
          <w:sz w:val="20"/>
        </w:rPr>
        <w:t xml:space="preserve"> </w:t>
      </w:r>
      <w:r w:rsidRPr="009C67B0">
        <w:rPr>
          <w:rFonts w:ascii="Calibri" w:hAnsi="Calibri" w:cs="Calibri"/>
          <w:color w:val="000000" w:themeColor="text1"/>
          <w:sz w:val="20"/>
        </w:rPr>
        <w:t>dal presente datore di lavoro alle scadenze previste dal CCRL attraverso le seguenti soluzioni:</w:t>
      </w:r>
    </w:p>
    <w:p w14:paraId="172D8C7D" w14:textId="77777777" w:rsidR="00765EB0" w:rsidRPr="009C67B0" w:rsidRDefault="00765EB0" w:rsidP="00765EB0">
      <w:pPr>
        <w:numPr>
          <w:ilvl w:val="0"/>
          <w:numId w:val="2"/>
        </w:numPr>
        <w:spacing w:after="200" w:line="276" w:lineRule="auto"/>
        <w:ind w:left="1320" w:right="621" w:hanging="220"/>
        <w:contextualSpacing/>
        <w:jc w:val="left"/>
        <w:rPr>
          <w:rFonts w:ascii="Calibri" w:hAnsi="Calibri" w:cs="Calibri"/>
          <w:b/>
          <w:bCs/>
          <w:color w:val="000000" w:themeColor="text1"/>
          <w:sz w:val="20"/>
        </w:rPr>
      </w:pPr>
      <w:r w:rsidRPr="11ECA12F">
        <w:rPr>
          <w:rFonts w:ascii="Calibri" w:hAnsi="Calibri" w:cs="Calibri"/>
          <w:color w:val="000000" w:themeColor="text1"/>
          <w:sz w:val="20"/>
        </w:rPr>
        <w:t>conferimento in previdenza complementare per i soli lavoratori già iscritti ad un fondo di previdenza complementare (</w:t>
      </w:r>
      <w:r w:rsidRPr="11ECA12F">
        <w:rPr>
          <w:rFonts w:ascii="Calibri" w:hAnsi="Calibri" w:cs="Calibri"/>
          <w:i/>
          <w:iCs/>
          <w:color w:val="000000" w:themeColor="text1"/>
          <w:sz w:val="20"/>
        </w:rPr>
        <w:t>solo in caso di esplicita richiesta del lavoratore</w:t>
      </w:r>
      <w:r w:rsidRPr="11ECA12F">
        <w:rPr>
          <w:rFonts w:ascii="Calibri" w:hAnsi="Calibri" w:cs="Calibri"/>
          <w:color w:val="000000" w:themeColor="text1"/>
          <w:sz w:val="20"/>
        </w:rPr>
        <w:t>);</w:t>
      </w:r>
    </w:p>
    <w:p w14:paraId="497358E6" w14:textId="77777777" w:rsidR="00765EB0" w:rsidRPr="009C67B0" w:rsidRDefault="00765EB0" w:rsidP="00765EB0">
      <w:pPr>
        <w:numPr>
          <w:ilvl w:val="0"/>
          <w:numId w:val="2"/>
        </w:numPr>
        <w:spacing w:after="200" w:line="276" w:lineRule="auto"/>
        <w:ind w:left="1320" w:hanging="220"/>
        <w:contextualSpacing/>
        <w:jc w:val="left"/>
        <w:rPr>
          <w:rFonts w:ascii="Calibri" w:hAnsi="Calibri" w:cs="Calibri"/>
          <w:b/>
          <w:color w:val="000000" w:themeColor="text1"/>
          <w:sz w:val="20"/>
        </w:rPr>
      </w:pPr>
      <w:r w:rsidRPr="009C67B0">
        <w:rPr>
          <w:rFonts w:ascii="Calibri" w:hAnsi="Calibri" w:cs="Calibri"/>
          <w:color w:val="000000" w:themeColor="text1"/>
          <w:sz w:val="20"/>
        </w:rPr>
        <w:t>beni o servizi di cui all’art.51 comma 3 del TUIR:</w:t>
      </w:r>
    </w:p>
    <w:p w14:paraId="69263FF3" w14:textId="77777777" w:rsidR="00765EB0" w:rsidRPr="009C67B0" w:rsidRDefault="00765EB0" w:rsidP="00765EB0">
      <w:pPr>
        <w:numPr>
          <w:ilvl w:val="0"/>
          <w:numId w:val="1"/>
        </w:numPr>
        <w:spacing w:after="200" w:line="276" w:lineRule="auto"/>
        <w:ind w:firstLine="292"/>
        <w:contextualSpacing/>
        <w:jc w:val="left"/>
        <w:rPr>
          <w:rFonts w:ascii="Calibri" w:hAnsi="Calibri" w:cs="Calibri"/>
          <w:b/>
          <w:i/>
          <w:color w:val="000000" w:themeColor="text1"/>
          <w:sz w:val="20"/>
        </w:rPr>
      </w:pPr>
      <w:r w:rsidRPr="009C67B0">
        <w:rPr>
          <w:rFonts w:ascii="Calibri" w:hAnsi="Calibri" w:cs="Calibri"/>
          <w:i/>
          <w:color w:val="000000" w:themeColor="text1"/>
          <w:sz w:val="20"/>
        </w:rPr>
        <w:t>es. buoni spesa………………….</w:t>
      </w:r>
    </w:p>
    <w:p w14:paraId="7B7049A8" w14:textId="77777777" w:rsidR="00765EB0" w:rsidRPr="009C67B0" w:rsidRDefault="00765EB0" w:rsidP="00765EB0">
      <w:pPr>
        <w:numPr>
          <w:ilvl w:val="0"/>
          <w:numId w:val="1"/>
        </w:numPr>
        <w:spacing w:after="200" w:line="276" w:lineRule="auto"/>
        <w:ind w:firstLine="292"/>
        <w:contextualSpacing/>
        <w:jc w:val="left"/>
        <w:rPr>
          <w:rFonts w:ascii="Calibri" w:hAnsi="Calibri" w:cs="Calibri"/>
          <w:b/>
          <w:i/>
          <w:color w:val="000000" w:themeColor="text1"/>
          <w:sz w:val="20"/>
        </w:rPr>
      </w:pPr>
      <w:r w:rsidRPr="009C67B0">
        <w:rPr>
          <w:rFonts w:ascii="Calibri" w:hAnsi="Calibri" w:cs="Calibri"/>
          <w:i/>
          <w:color w:val="000000" w:themeColor="text1"/>
          <w:sz w:val="20"/>
        </w:rPr>
        <w:t>es. buoni benzina………………………</w:t>
      </w:r>
    </w:p>
    <w:p w14:paraId="1DC69FF4" w14:textId="77777777" w:rsidR="00765EB0" w:rsidRPr="009C67B0" w:rsidRDefault="00765EB0" w:rsidP="00765EB0">
      <w:pPr>
        <w:numPr>
          <w:ilvl w:val="0"/>
          <w:numId w:val="1"/>
        </w:numPr>
        <w:spacing w:after="200" w:line="276" w:lineRule="auto"/>
        <w:ind w:firstLine="292"/>
        <w:contextualSpacing/>
        <w:jc w:val="left"/>
        <w:rPr>
          <w:rFonts w:ascii="Calibri" w:hAnsi="Calibri" w:cs="Calibri"/>
          <w:b/>
          <w:i/>
          <w:color w:val="000000" w:themeColor="text1"/>
          <w:sz w:val="20"/>
        </w:rPr>
      </w:pPr>
      <w:r w:rsidRPr="009C67B0">
        <w:rPr>
          <w:rFonts w:ascii="Calibri" w:hAnsi="Calibri" w:cs="Calibri"/>
          <w:i/>
          <w:color w:val="000000" w:themeColor="text1"/>
          <w:sz w:val="20"/>
        </w:rPr>
        <w:t xml:space="preserve">altro ………………….riferimenti </w:t>
      </w:r>
    </w:p>
    <w:p w14:paraId="7416BC87" w14:textId="77F81758" w:rsidR="00765EB0" w:rsidRPr="00E15A60" w:rsidRDefault="00765EB0" w:rsidP="00E15A60">
      <w:pPr>
        <w:numPr>
          <w:ilvl w:val="0"/>
          <w:numId w:val="1"/>
        </w:numPr>
        <w:spacing w:after="200" w:line="276" w:lineRule="auto"/>
        <w:ind w:firstLine="292"/>
        <w:contextualSpacing/>
        <w:jc w:val="left"/>
        <w:rPr>
          <w:rFonts w:ascii="Calibri" w:hAnsi="Calibri" w:cs="Calibri"/>
          <w:b/>
          <w:i/>
          <w:color w:val="000000" w:themeColor="text1"/>
          <w:sz w:val="20"/>
        </w:rPr>
      </w:pPr>
      <w:r w:rsidRPr="009C67B0">
        <w:rPr>
          <w:rFonts w:ascii="Calibri" w:hAnsi="Calibri" w:cs="Calibri"/>
          <w:i/>
          <w:color w:val="000000" w:themeColor="text1"/>
          <w:sz w:val="20"/>
        </w:rPr>
        <w:t xml:space="preserve">rimborso utenze domestiche (nel rispetto normativa vigente per l’anno fiscale di riferimento) </w:t>
      </w:r>
    </w:p>
    <w:p w14:paraId="274B8F31" w14:textId="77777777" w:rsidR="00765EB0" w:rsidRPr="009C67B0" w:rsidRDefault="00765EB0" w:rsidP="00765EB0">
      <w:pPr>
        <w:numPr>
          <w:ilvl w:val="0"/>
          <w:numId w:val="2"/>
        </w:numPr>
        <w:spacing w:after="200" w:line="276" w:lineRule="auto"/>
        <w:ind w:left="1320" w:hanging="220"/>
        <w:contextualSpacing/>
        <w:jc w:val="left"/>
        <w:rPr>
          <w:rFonts w:ascii="Calibri" w:hAnsi="Calibri" w:cs="Calibri"/>
          <w:b/>
          <w:i/>
          <w:color w:val="000000" w:themeColor="text1"/>
          <w:sz w:val="20"/>
        </w:rPr>
      </w:pPr>
      <w:r w:rsidRPr="009C67B0">
        <w:rPr>
          <w:rFonts w:ascii="Calibri" w:hAnsi="Calibri" w:cs="Calibri"/>
          <w:color w:val="000000" w:themeColor="text1"/>
          <w:sz w:val="20"/>
        </w:rPr>
        <w:t>altra soluzione welfare di cui all’art.51 del TUIR :……………………………………………………..</w:t>
      </w:r>
    </w:p>
    <w:p w14:paraId="18C0FFED" w14:textId="77777777" w:rsidR="00765EB0" w:rsidRPr="009C67B0" w:rsidRDefault="00765EB0" w:rsidP="00765EB0">
      <w:pPr>
        <w:spacing w:after="200" w:line="276" w:lineRule="auto"/>
        <w:ind w:left="550" w:right="754"/>
        <w:rPr>
          <w:rFonts w:ascii="Calibri" w:hAnsi="Calibri" w:cs="Calibri"/>
          <w:b/>
          <w:color w:val="000000" w:themeColor="text1"/>
          <w:sz w:val="20"/>
        </w:rPr>
      </w:pPr>
      <w:r w:rsidRPr="009C67B0">
        <w:rPr>
          <w:rFonts w:ascii="Calibri" w:hAnsi="Calibri" w:cs="Calibri"/>
          <w:color w:val="000000" w:themeColor="text1"/>
          <w:sz w:val="20"/>
        </w:rPr>
        <w:t xml:space="preserve">Le soluzioni di welfare di cui al punto 2 </w:t>
      </w:r>
      <w:r w:rsidRPr="009C67B0">
        <w:rPr>
          <w:rFonts w:ascii="Calibri" w:hAnsi="Calibri" w:cs="Calibri"/>
          <w:b/>
          <w:color w:val="000000" w:themeColor="text1"/>
          <w:sz w:val="20"/>
        </w:rPr>
        <w:t xml:space="preserve">risultano esenti da contribuzione e non soggette a tassazione nei limiti previsti dalla normativa vigente in materia. </w:t>
      </w:r>
    </w:p>
    <w:p w14:paraId="3F26F89F" w14:textId="72D6E140" w:rsidR="00765EB0" w:rsidRPr="009C67B0" w:rsidRDefault="00765EB0" w:rsidP="00765EB0">
      <w:pPr>
        <w:ind w:left="550"/>
        <w:rPr>
          <w:rFonts w:ascii="Calibri" w:hAnsi="Calibri" w:cs="Calibri"/>
          <w:color w:val="000000" w:themeColor="text1"/>
          <w:sz w:val="20"/>
        </w:rPr>
      </w:pPr>
      <w:r w:rsidRPr="009C67B0">
        <w:rPr>
          <w:rFonts w:ascii="Calibri" w:hAnsi="Calibri" w:cs="Calibri"/>
          <w:color w:val="000000" w:themeColor="text1"/>
          <w:sz w:val="20"/>
        </w:rPr>
        <w:t>ciascun lavoratore deve r</w:t>
      </w:r>
      <w:r w:rsidR="00E15A60">
        <w:rPr>
          <w:rFonts w:ascii="Calibri" w:hAnsi="Calibri" w:cs="Calibri"/>
          <w:color w:val="000000" w:themeColor="text1"/>
          <w:sz w:val="20"/>
        </w:rPr>
        <w:t>estituire</w:t>
      </w:r>
      <w:r w:rsidRPr="009C67B0">
        <w:rPr>
          <w:rFonts w:ascii="Calibri" w:hAnsi="Calibri" w:cs="Calibri"/>
          <w:color w:val="000000" w:themeColor="text1"/>
          <w:sz w:val="20"/>
        </w:rPr>
        <w:t xml:space="preserve"> il presente documento entro e non oltre il 10 giugno 2026, indicando l’opzione scelta fra le soluzioni di welfare sopra indicate rese disponibili dall’impresa. </w:t>
      </w:r>
    </w:p>
    <w:p w14:paraId="573A4E3C" w14:textId="77777777" w:rsidR="00E15A60" w:rsidRDefault="00765EB0" w:rsidP="00765EB0">
      <w:pPr>
        <w:spacing w:after="200" w:line="276" w:lineRule="auto"/>
        <w:ind w:left="550"/>
        <w:rPr>
          <w:rFonts w:ascii="Calibri" w:hAnsi="Calibri" w:cs="Calibri"/>
          <w:color w:val="000000" w:themeColor="text1"/>
          <w:sz w:val="20"/>
        </w:rPr>
      </w:pPr>
      <w:r w:rsidRPr="009C67B0">
        <w:rPr>
          <w:rFonts w:ascii="Calibri" w:hAnsi="Calibri" w:cs="Calibri"/>
          <w:color w:val="000000" w:themeColor="text1"/>
          <w:sz w:val="20"/>
        </w:rPr>
        <w:t xml:space="preserve">Cordiali saluti.         </w:t>
      </w:r>
    </w:p>
    <w:p w14:paraId="7B424FA2" w14:textId="53D84739" w:rsidR="00E15A60" w:rsidRDefault="00E15A60" w:rsidP="00765EB0">
      <w:pPr>
        <w:spacing w:after="200" w:line="276" w:lineRule="auto"/>
        <w:ind w:left="550"/>
        <w:rPr>
          <w:rFonts w:ascii="Calibri" w:hAnsi="Calibri" w:cs="Calibri"/>
          <w:color w:val="000000" w:themeColor="text1"/>
          <w:sz w:val="20"/>
        </w:rPr>
      </w:pPr>
      <w:r>
        <w:rPr>
          <w:rFonts w:ascii="Calibri" w:hAnsi="Calibri" w:cs="Calibri"/>
          <w:color w:val="000000" w:themeColor="text1"/>
          <w:sz w:val="20"/>
        </w:rPr>
        <w:t xml:space="preserve">Data____aprile 2026* </w:t>
      </w:r>
      <w:r w:rsidRPr="00E15A60">
        <w:rPr>
          <w:rFonts w:ascii="Calibri" w:hAnsi="Calibri" w:cs="Calibri"/>
          <w:color w:val="000000" w:themeColor="text1"/>
          <w:sz w:val="20"/>
          <w:highlight w:val="yellow"/>
        </w:rPr>
        <w:t>(entro 30.4.2</w:t>
      </w:r>
      <w:r w:rsidR="003925D3">
        <w:rPr>
          <w:rFonts w:ascii="Calibri" w:hAnsi="Calibri" w:cs="Calibri"/>
          <w:color w:val="000000" w:themeColor="text1"/>
          <w:sz w:val="20"/>
          <w:highlight w:val="yellow"/>
        </w:rPr>
        <w:t>02</w:t>
      </w:r>
      <w:r w:rsidRPr="00E15A60">
        <w:rPr>
          <w:rFonts w:ascii="Calibri" w:hAnsi="Calibri" w:cs="Calibri"/>
          <w:color w:val="000000" w:themeColor="text1"/>
          <w:sz w:val="20"/>
          <w:highlight w:val="yellow"/>
        </w:rPr>
        <w:t>6)</w:t>
      </w:r>
      <w:r w:rsidR="00765EB0" w:rsidRPr="009C67B0">
        <w:rPr>
          <w:rFonts w:ascii="Calibri" w:hAnsi="Calibri" w:cs="Calibri"/>
          <w:color w:val="000000" w:themeColor="text1"/>
          <w:sz w:val="20"/>
        </w:rPr>
        <w:t xml:space="preserve">                                                                                                              </w:t>
      </w:r>
    </w:p>
    <w:p w14:paraId="551CB737" w14:textId="7B6560DF" w:rsidR="00765EB0" w:rsidRPr="003925D3" w:rsidRDefault="00765EB0" w:rsidP="003925D3">
      <w:pPr>
        <w:ind w:left="6922" w:firstLine="158"/>
        <w:rPr>
          <w:rFonts w:ascii="Calibri" w:hAnsi="Calibri" w:cs="Calibri"/>
          <w:b/>
          <w:i/>
          <w:color w:val="000000" w:themeColor="text1"/>
          <w:sz w:val="20"/>
        </w:rPr>
      </w:pPr>
      <w:r w:rsidRPr="003925D3">
        <w:rPr>
          <w:rFonts w:ascii="Calibri" w:hAnsi="Calibri" w:cs="Calibri"/>
          <w:b/>
          <w:i/>
          <w:color w:val="000000" w:themeColor="text1"/>
          <w:sz w:val="20"/>
        </w:rPr>
        <w:t>Rappresentante Legale</w:t>
      </w:r>
    </w:p>
    <w:p w14:paraId="4EBB1D71" w14:textId="487C9184" w:rsidR="00E15A60" w:rsidRPr="003925D3" w:rsidRDefault="00765EB0" w:rsidP="003925D3">
      <w:pPr>
        <w:ind w:left="7080" w:firstLine="709"/>
        <w:rPr>
          <w:rFonts w:ascii="Calibri" w:hAnsi="Calibri" w:cs="Calibri"/>
          <w:b/>
          <w:i/>
          <w:color w:val="000000" w:themeColor="text1"/>
          <w:sz w:val="20"/>
        </w:rPr>
      </w:pPr>
      <w:r w:rsidRPr="003925D3">
        <w:rPr>
          <w:rFonts w:ascii="Calibri" w:hAnsi="Calibri" w:cs="Calibri"/>
          <w:b/>
          <w:i/>
          <w:color w:val="000000" w:themeColor="text1"/>
          <w:sz w:val="20"/>
        </w:rPr>
        <w:t>Firma</w:t>
      </w:r>
    </w:p>
    <w:p w14:paraId="5F5DF68E" w14:textId="77777777" w:rsidR="003925D3" w:rsidRDefault="003925D3" w:rsidP="00765EB0">
      <w:pPr>
        <w:spacing w:after="200" w:line="276" w:lineRule="auto"/>
        <w:ind w:left="284" w:right="196"/>
        <w:rPr>
          <w:rFonts w:ascii="Calibri" w:hAnsi="Calibri" w:cs="Calibri"/>
          <w:i/>
          <w:color w:val="000000" w:themeColor="text1"/>
          <w:sz w:val="20"/>
        </w:rPr>
      </w:pPr>
    </w:p>
    <w:p w14:paraId="2264F9C8" w14:textId="2B8318DF" w:rsidR="00765EB0" w:rsidRPr="009C67B0" w:rsidRDefault="00765EB0" w:rsidP="00765EB0">
      <w:pPr>
        <w:spacing w:after="200" w:line="276" w:lineRule="auto"/>
        <w:ind w:left="284" w:right="196"/>
        <w:rPr>
          <w:rFonts w:ascii="Calibri" w:hAnsi="Calibri" w:cs="Calibri"/>
          <w:i/>
          <w:color w:val="000000" w:themeColor="text1"/>
          <w:sz w:val="20"/>
        </w:rPr>
      </w:pPr>
      <w:r w:rsidRPr="009C67B0">
        <w:rPr>
          <w:rFonts w:ascii="Calibri" w:hAnsi="Calibri" w:cs="Calibri"/>
          <w:i/>
          <w:color w:val="000000" w:themeColor="text1"/>
          <w:sz w:val="20"/>
        </w:rPr>
        <w:t>Segue tabella con firma per avvenuta ricezione informativa</w:t>
      </w:r>
    </w:p>
    <w:p w14:paraId="16CF40AE" w14:textId="77777777" w:rsidR="00765EB0" w:rsidRPr="009C67B0" w:rsidRDefault="00765EB0" w:rsidP="00765E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9" w:line="259" w:lineRule="auto"/>
        <w:ind w:left="101"/>
        <w:rPr>
          <w:rFonts w:ascii="Calibri" w:hAnsi="Calibri" w:cs="Calibri"/>
          <w:color w:val="000000" w:themeColor="text1"/>
          <w:sz w:val="20"/>
        </w:rPr>
      </w:pPr>
      <w:r w:rsidRPr="11ECA12F">
        <w:rPr>
          <w:rFonts w:ascii="Calibri" w:hAnsi="Calibri" w:cs="Calibri"/>
          <w:color w:val="000000" w:themeColor="text1"/>
          <w:sz w:val="20"/>
        </w:rPr>
        <w:lastRenderedPageBreak/>
        <w:t>Il dipendente/i dipendenti indicati in tabella conferma/confermano l’avvenuta consegna dell’informativa sul welfare aziendale di cui all’art.</w:t>
      </w:r>
      <w:r w:rsidRPr="11ECA12F">
        <w:rPr>
          <w:rFonts w:ascii="Calibri" w:hAnsi="Calibri" w:cs="Calibri"/>
          <w:b/>
          <w:bCs/>
          <w:color w:val="000000" w:themeColor="text1"/>
          <w:sz w:val="20"/>
        </w:rPr>
        <w:t xml:space="preserve"> art. 25 (imprese artigiane alimentazione) e art. 33 (imprese panificazione) CCRL settore ALIMENTARE E PANIFICAZIONE del 26/01/2026</w:t>
      </w:r>
    </w:p>
    <w:p w14:paraId="27F11094" w14:textId="77777777" w:rsidR="00765EB0" w:rsidRPr="009C67B0" w:rsidRDefault="00765EB0" w:rsidP="00765EB0">
      <w:pPr>
        <w:spacing w:after="200" w:line="276" w:lineRule="auto"/>
        <w:ind w:left="284" w:right="196"/>
        <w:rPr>
          <w:rFonts w:ascii="Calibri" w:hAnsi="Calibri" w:cs="Calibri"/>
          <w:color w:val="000000" w:themeColor="text1"/>
          <w:sz w:val="20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1058"/>
        <w:gridCol w:w="4467"/>
        <w:gridCol w:w="4103"/>
      </w:tblGrid>
      <w:tr w:rsidR="00765EB0" w:rsidRPr="009C67B0" w14:paraId="68C2E597" w14:textId="77777777" w:rsidTr="0008091A">
        <w:tc>
          <w:tcPr>
            <w:tcW w:w="1022" w:type="dxa"/>
          </w:tcPr>
          <w:p w14:paraId="6615CE89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</w:pPr>
            <w:r w:rsidRPr="009C67B0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Nr.</w:t>
            </w:r>
          </w:p>
        </w:tc>
        <w:tc>
          <w:tcPr>
            <w:tcW w:w="4643" w:type="dxa"/>
          </w:tcPr>
          <w:p w14:paraId="6DA156A0" w14:textId="77777777" w:rsidR="00765EB0" w:rsidRPr="009C67B0" w:rsidRDefault="00765EB0" w:rsidP="0008091A">
            <w:pPr>
              <w:ind w:left="284" w:right="196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</w:pPr>
            <w:r w:rsidRPr="009C67B0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 xml:space="preserve">NOME COGNOME LAVORATORE </w:t>
            </w:r>
          </w:p>
          <w:p w14:paraId="618537CD" w14:textId="77777777" w:rsidR="00765EB0" w:rsidRPr="009C67B0" w:rsidRDefault="00765EB0" w:rsidP="0008091A">
            <w:pPr>
              <w:ind w:left="284" w:right="196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253" w:type="dxa"/>
          </w:tcPr>
          <w:p w14:paraId="4EBAA118" w14:textId="77777777" w:rsidR="00765EB0" w:rsidRPr="009C67B0" w:rsidRDefault="00765EB0" w:rsidP="0008091A">
            <w:pPr>
              <w:ind w:left="284" w:right="196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</w:pPr>
            <w:r w:rsidRPr="009C67B0">
              <w:rPr>
                <w:rFonts w:ascii="Calibri" w:hAnsi="Calibri" w:cs="Calibri"/>
                <w:b/>
                <w:bCs/>
                <w:color w:val="000000" w:themeColor="text1"/>
                <w:sz w:val="20"/>
              </w:rPr>
              <w:t>FIRMA PER AVVENUTA RICEZIONE E CONOSCENZA DELLE SOLUZIONI WELFARE OFFERTE</w:t>
            </w:r>
          </w:p>
        </w:tc>
      </w:tr>
      <w:tr w:rsidR="00765EB0" w:rsidRPr="009C67B0" w14:paraId="06D1FDD7" w14:textId="77777777" w:rsidTr="0008091A">
        <w:tc>
          <w:tcPr>
            <w:tcW w:w="1022" w:type="dxa"/>
          </w:tcPr>
          <w:p w14:paraId="17EEC3D3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  <w:r w:rsidRPr="009C67B0">
              <w:rPr>
                <w:rFonts w:ascii="Calibri" w:hAnsi="Calibri" w:cs="Calibri"/>
                <w:color w:val="000000" w:themeColor="text1"/>
                <w:sz w:val="20"/>
              </w:rPr>
              <w:t>1</w:t>
            </w:r>
          </w:p>
        </w:tc>
        <w:tc>
          <w:tcPr>
            <w:tcW w:w="4643" w:type="dxa"/>
          </w:tcPr>
          <w:p w14:paraId="3DDB33B2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  <w:p w14:paraId="1D5AF66D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4253" w:type="dxa"/>
          </w:tcPr>
          <w:p w14:paraId="45AC875E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</w:tr>
      <w:tr w:rsidR="00765EB0" w:rsidRPr="009C67B0" w14:paraId="76370BAB" w14:textId="77777777" w:rsidTr="0008091A">
        <w:tc>
          <w:tcPr>
            <w:tcW w:w="1022" w:type="dxa"/>
          </w:tcPr>
          <w:p w14:paraId="4103C8AB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  <w:r w:rsidRPr="009C67B0">
              <w:rPr>
                <w:rFonts w:ascii="Calibri" w:hAnsi="Calibri" w:cs="Calibri"/>
                <w:color w:val="000000" w:themeColor="text1"/>
                <w:sz w:val="20"/>
              </w:rPr>
              <w:t>2</w:t>
            </w:r>
          </w:p>
        </w:tc>
        <w:tc>
          <w:tcPr>
            <w:tcW w:w="4643" w:type="dxa"/>
          </w:tcPr>
          <w:p w14:paraId="49361E5D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  <w:p w14:paraId="3C37B23F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4253" w:type="dxa"/>
          </w:tcPr>
          <w:p w14:paraId="3FBDFA45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</w:tr>
      <w:tr w:rsidR="00765EB0" w:rsidRPr="009C67B0" w14:paraId="3024EA0B" w14:textId="77777777" w:rsidTr="0008091A">
        <w:tc>
          <w:tcPr>
            <w:tcW w:w="1022" w:type="dxa"/>
          </w:tcPr>
          <w:p w14:paraId="38C7A0D3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  <w:r w:rsidRPr="009C67B0">
              <w:rPr>
                <w:rFonts w:ascii="Calibri" w:hAnsi="Calibri" w:cs="Calibri"/>
                <w:color w:val="000000" w:themeColor="text1"/>
                <w:sz w:val="20"/>
              </w:rPr>
              <w:t>3</w:t>
            </w:r>
          </w:p>
        </w:tc>
        <w:tc>
          <w:tcPr>
            <w:tcW w:w="4643" w:type="dxa"/>
          </w:tcPr>
          <w:p w14:paraId="5D718250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  <w:p w14:paraId="66A111B9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4253" w:type="dxa"/>
          </w:tcPr>
          <w:p w14:paraId="4C31DE2B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</w:tr>
      <w:tr w:rsidR="00765EB0" w:rsidRPr="009C67B0" w14:paraId="258A4783" w14:textId="77777777" w:rsidTr="0008091A">
        <w:tc>
          <w:tcPr>
            <w:tcW w:w="1022" w:type="dxa"/>
          </w:tcPr>
          <w:p w14:paraId="13337A58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  <w:r w:rsidRPr="009C67B0">
              <w:rPr>
                <w:rFonts w:ascii="Calibri" w:hAnsi="Calibri" w:cs="Calibri"/>
                <w:color w:val="000000" w:themeColor="text1"/>
                <w:sz w:val="20"/>
              </w:rPr>
              <w:t>4</w:t>
            </w:r>
          </w:p>
        </w:tc>
        <w:tc>
          <w:tcPr>
            <w:tcW w:w="4643" w:type="dxa"/>
          </w:tcPr>
          <w:p w14:paraId="38E94D59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  <w:p w14:paraId="69491ED4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4253" w:type="dxa"/>
          </w:tcPr>
          <w:p w14:paraId="3530A081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</w:tr>
      <w:tr w:rsidR="00765EB0" w:rsidRPr="009C67B0" w14:paraId="3C31EAA1" w14:textId="77777777" w:rsidTr="0008091A">
        <w:tc>
          <w:tcPr>
            <w:tcW w:w="1022" w:type="dxa"/>
          </w:tcPr>
          <w:p w14:paraId="44E62D7A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  <w:r w:rsidRPr="009C67B0">
              <w:rPr>
                <w:rFonts w:ascii="Calibri" w:hAnsi="Calibri" w:cs="Calibri"/>
                <w:color w:val="000000" w:themeColor="text1"/>
                <w:sz w:val="20"/>
              </w:rPr>
              <w:t>5</w:t>
            </w:r>
          </w:p>
        </w:tc>
        <w:tc>
          <w:tcPr>
            <w:tcW w:w="4643" w:type="dxa"/>
          </w:tcPr>
          <w:p w14:paraId="4D6B86B3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  <w:p w14:paraId="311B51A7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4253" w:type="dxa"/>
          </w:tcPr>
          <w:p w14:paraId="0018383B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</w:tr>
      <w:tr w:rsidR="00765EB0" w:rsidRPr="009C67B0" w14:paraId="16F212FB" w14:textId="77777777" w:rsidTr="0008091A">
        <w:tc>
          <w:tcPr>
            <w:tcW w:w="1022" w:type="dxa"/>
          </w:tcPr>
          <w:p w14:paraId="6202E8FF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  <w:r w:rsidRPr="009C67B0">
              <w:rPr>
                <w:rFonts w:ascii="Calibri" w:hAnsi="Calibri" w:cs="Calibri"/>
                <w:color w:val="000000" w:themeColor="text1"/>
                <w:sz w:val="20"/>
              </w:rPr>
              <w:t>6</w:t>
            </w:r>
          </w:p>
        </w:tc>
        <w:tc>
          <w:tcPr>
            <w:tcW w:w="4643" w:type="dxa"/>
          </w:tcPr>
          <w:p w14:paraId="24B16331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  <w:p w14:paraId="44371F80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4253" w:type="dxa"/>
          </w:tcPr>
          <w:p w14:paraId="11C03D08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</w:tr>
      <w:tr w:rsidR="00765EB0" w:rsidRPr="009C67B0" w14:paraId="4888B63D" w14:textId="77777777" w:rsidTr="0008091A">
        <w:tc>
          <w:tcPr>
            <w:tcW w:w="1022" w:type="dxa"/>
          </w:tcPr>
          <w:p w14:paraId="5FCEEE10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  <w:r w:rsidRPr="009C67B0">
              <w:rPr>
                <w:rFonts w:ascii="Calibri" w:hAnsi="Calibri" w:cs="Calibri"/>
                <w:color w:val="000000" w:themeColor="text1"/>
                <w:sz w:val="20"/>
              </w:rPr>
              <w:t>7</w:t>
            </w:r>
          </w:p>
        </w:tc>
        <w:tc>
          <w:tcPr>
            <w:tcW w:w="4643" w:type="dxa"/>
          </w:tcPr>
          <w:p w14:paraId="208FD593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  <w:p w14:paraId="4901223F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4253" w:type="dxa"/>
          </w:tcPr>
          <w:p w14:paraId="4B8BAD6B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</w:tr>
      <w:tr w:rsidR="00765EB0" w:rsidRPr="009C67B0" w14:paraId="14565054" w14:textId="77777777" w:rsidTr="0008091A">
        <w:tc>
          <w:tcPr>
            <w:tcW w:w="1022" w:type="dxa"/>
          </w:tcPr>
          <w:p w14:paraId="3FC4303B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  <w:r w:rsidRPr="009C67B0">
              <w:rPr>
                <w:rFonts w:ascii="Calibri" w:hAnsi="Calibri" w:cs="Calibri"/>
                <w:color w:val="000000" w:themeColor="text1"/>
                <w:sz w:val="20"/>
              </w:rPr>
              <w:t>8</w:t>
            </w:r>
          </w:p>
        </w:tc>
        <w:tc>
          <w:tcPr>
            <w:tcW w:w="4643" w:type="dxa"/>
          </w:tcPr>
          <w:p w14:paraId="647B1AC1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  <w:p w14:paraId="61BE375A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4253" w:type="dxa"/>
          </w:tcPr>
          <w:p w14:paraId="595E5E59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</w:tr>
      <w:tr w:rsidR="00765EB0" w:rsidRPr="009C67B0" w14:paraId="4751A909" w14:textId="77777777" w:rsidTr="0008091A">
        <w:tc>
          <w:tcPr>
            <w:tcW w:w="1022" w:type="dxa"/>
          </w:tcPr>
          <w:p w14:paraId="4E5471BE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  <w:r w:rsidRPr="009C67B0">
              <w:rPr>
                <w:rFonts w:ascii="Calibri" w:hAnsi="Calibri" w:cs="Calibri"/>
                <w:color w:val="000000" w:themeColor="text1"/>
                <w:sz w:val="20"/>
              </w:rPr>
              <w:t>9</w:t>
            </w:r>
          </w:p>
        </w:tc>
        <w:tc>
          <w:tcPr>
            <w:tcW w:w="4643" w:type="dxa"/>
          </w:tcPr>
          <w:p w14:paraId="189C6DF4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  <w:p w14:paraId="4432DAA5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4253" w:type="dxa"/>
          </w:tcPr>
          <w:p w14:paraId="6DFABDD6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</w:tr>
      <w:tr w:rsidR="00765EB0" w:rsidRPr="009C67B0" w14:paraId="54562859" w14:textId="77777777" w:rsidTr="0008091A">
        <w:tc>
          <w:tcPr>
            <w:tcW w:w="1022" w:type="dxa"/>
          </w:tcPr>
          <w:p w14:paraId="22CEA67F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  <w:r w:rsidRPr="009C67B0">
              <w:rPr>
                <w:rFonts w:ascii="Calibri" w:hAnsi="Calibri" w:cs="Calibri"/>
                <w:color w:val="000000" w:themeColor="text1"/>
                <w:sz w:val="20"/>
              </w:rPr>
              <w:t>10</w:t>
            </w:r>
          </w:p>
        </w:tc>
        <w:tc>
          <w:tcPr>
            <w:tcW w:w="4643" w:type="dxa"/>
          </w:tcPr>
          <w:p w14:paraId="6CD62303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  <w:p w14:paraId="6E0A11DD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4253" w:type="dxa"/>
          </w:tcPr>
          <w:p w14:paraId="135C3B28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</w:tr>
      <w:tr w:rsidR="00765EB0" w:rsidRPr="009C67B0" w14:paraId="59D798B0" w14:textId="77777777" w:rsidTr="0008091A">
        <w:tc>
          <w:tcPr>
            <w:tcW w:w="1022" w:type="dxa"/>
          </w:tcPr>
          <w:p w14:paraId="0856CEBA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  <w:r w:rsidRPr="009C67B0">
              <w:rPr>
                <w:rFonts w:ascii="Calibri" w:hAnsi="Calibri" w:cs="Calibri"/>
                <w:color w:val="000000" w:themeColor="text1"/>
                <w:sz w:val="20"/>
              </w:rPr>
              <w:t>ECC.</w:t>
            </w:r>
          </w:p>
        </w:tc>
        <w:tc>
          <w:tcPr>
            <w:tcW w:w="4643" w:type="dxa"/>
          </w:tcPr>
          <w:p w14:paraId="05457ABC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  <w:p w14:paraId="55822482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4253" w:type="dxa"/>
          </w:tcPr>
          <w:p w14:paraId="7CBF817D" w14:textId="77777777" w:rsidR="00765EB0" w:rsidRPr="009C67B0" w:rsidRDefault="00765EB0" w:rsidP="0008091A">
            <w:pPr>
              <w:ind w:left="284" w:right="196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</w:tr>
    </w:tbl>
    <w:p w14:paraId="3F097094" w14:textId="77777777" w:rsidR="00765EB0" w:rsidRPr="009C67B0" w:rsidRDefault="00765EB0" w:rsidP="00765EB0">
      <w:pPr>
        <w:spacing w:after="200" w:line="276" w:lineRule="auto"/>
        <w:ind w:left="284" w:right="196"/>
        <w:rPr>
          <w:rFonts w:ascii="Calibri" w:hAnsi="Calibri" w:cs="Calibri"/>
          <w:color w:val="000000" w:themeColor="text1"/>
          <w:sz w:val="20"/>
        </w:rPr>
      </w:pPr>
    </w:p>
    <w:p w14:paraId="6830B308" w14:textId="77777777" w:rsidR="007F3B68" w:rsidRDefault="007F3B68" w:rsidP="00765EB0">
      <w:pPr>
        <w:jc w:val="left"/>
        <w:rPr>
          <w:snapToGrid w:val="0"/>
          <w:color w:val="000000" w:themeColor="text1"/>
          <w:sz w:val="20"/>
        </w:rPr>
      </w:pPr>
    </w:p>
    <w:p w14:paraId="10A07DB7" w14:textId="77777777" w:rsidR="00E15A60" w:rsidRDefault="00E15A60" w:rsidP="00765EB0">
      <w:pPr>
        <w:jc w:val="left"/>
        <w:rPr>
          <w:snapToGrid w:val="0"/>
          <w:color w:val="000000" w:themeColor="text1"/>
          <w:sz w:val="20"/>
        </w:rPr>
      </w:pPr>
    </w:p>
    <w:p w14:paraId="3E7B44B5" w14:textId="77777777" w:rsidR="00E15A60" w:rsidRDefault="00E15A60" w:rsidP="00765EB0">
      <w:pPr>
        <w:jc w:val="left"/>
        <w:rPr>
          <w:snapToGrid w:val="0"/>
          <w:color w:val="000000" w:themeColor="text1"/>
          <w:sz w:val="20"/>
        </w:rPr>
      </w:pPr>
    </w:p>
    <w:p w14:paraId="308D9512" w14:textId="77777777" w:rsidR="00E15A60" w:rsidRDefault="00E15A60" w:rsidP="00765EB0">
      <w:pPr>
        <w:jc w:val="left"/>
        <w:rPr>
          <w:snapToGrid w:val="0"/>
          <w:color w:val="000000" w:themeColor="text1"/>
          <w:sz w:val="20"/>
        </w:rPr>
      </w:pPr>
    </w:p>
    <w:p w14:paraId="0B25286C" w14:textId="77777777" w:rsidR="00E15A60" w:rsidRDefault="00E15A60" w:rsidP="00765EB0">
      <w:pPr>
        <w:jc w:val="left"/>
        <w:rPr>
          <w:snapToGrid w:val="0"/>
          <w:color w:val="000000" w:themeColor="text1"/>
          <w:sz w:val="20"/>
        </w:rPr>
      </w:pPr>
    </w:p>
    <w:p w14:paraId="429C342C" w14:textId="77777777" w:rsidR="00E15A60" w:rsidRDefault="00E15A60" w:rsidP="00765EB0">
      <w:pPr>
        <w:jc w:val="left"/>
        <w:rPr>
          <w:snapToGrid w:val="0"/>
          <w:color w:val="000000" w:themeColor="text1"/>
          <w:sz w:val="20"/>
        </w:rPr>
      </w:pPr>
    </w:p>
    <w:p w14:paraId="3E7B97CA" w14:textId="77777777" w:rsidR="00E15A60" w:rsidRDefault="00E15A60" w:rsidP="00765EB0">
      <w:pPr>
        <w:jc w:val="left"/>
        <w:rPr>
          <w:snapToGrid w:val="0"/>
          <w:color w:val="000000" w:themeColor="text1"/>
          <w:sz w:val="20"/>
        </w:rPr>
      </w:pPr>
    </w:p>
    <w:p w14:paraId="58EF1695" w14:textId="77777777" w:rsidR="00E15A60" w:rsidRDefault="00E15A60" w:rsidP="00765EB0">
      <w:pPr>
        <w:jc w:val="left"/>
        <w:rPr>
          <w:snapToGrid w:val="0"/>
          <w:color w:val="000000" w:themeColor="text1"/>
          <w:sz w:val="20"/>
        </w:rPr>
      </w:pPr>
    </w:p>
    <w:p w14:paraId="71E54C05" w14:textId="77777777" w:rsidR="00E15A60" w:rsidRDefault="00E15A60" w:rsidP="00765EB0">
      <w:pPr>
        <w:jc w:val="left"/>
        <w:rPr>
          <w:snapToGrid w:val="0"/>
          <w:color w:val="000000" w:themeColor="text1"/>
          <w:sz w:val="20"/>
        </w:rPr>
      </w:pPr>
    </w:p>
    <w:p w14:paraId="62358EA2" w14:textId="77777777" w:rsidR="00E15A60" w:rsidRDefault="00E15A60" w:rsidP="00765EB0">
      <w:pPr>
        <w:jc w:val="left"/>
        <w:rPr>
          <w:snapToGrid w:val="0"/>
          <w:color w:val="000000" w:themeColor="text1"/>
          <w:sz w:val="20"/>
        </w:rPr>
      </w:pPr>
    </w:p>
    <w:p w14:paraId="1448FED4" w14:textId="77777777" w:rsidR="00E15A60" w:rsidRDefault="00E15A60" w:rsidP="00765EB0">
      <w:pPr>
        <w:jc w:val="left"/>
        <w:rPr>
          <w:snapToGrid w:val="0"/>
          <w:color w:val="000000" w:themeColor="text1"/>
          <w:sz w:val="20"/>
        </w:rPr>
      </w:pPr>
    </w:p>
    <w:p w14:paraId="658B295A" w14:textId="77777777" w:rsidR="00E15A60" w:rsidRDefault="00E15A60" w:rsidP="00765EB0">
      <w:pPr>
        <w:jc w:val="left"/>
        <w:rPr>
          <w:snapToGrid w:val="0"/>
          <w:color w:val="000000" w:themeColor="text1"/>
          <w:sz w:val="20"/>
        </w:rPr>
      </w:pPr>
    </w:p>
    <w:p w14:paraId="6C26DB1E" w14:textId="77777777" w:rsidR="00E15A60" w:rsidRDefault="00E15A60" w:rsidP="00765EB0">
      <w:pPr>
        <w:jc w:val="left"/>
        <w:rPr>
          <w:snapToGrid w:val="0"/>
          <w:color w:val="000000" w:themeColor="text1"/>
          <w:sz w:val="20"/>
        </w:rPr>
      </w:pPr>
    </w:p>
    <w:p w14:paraId="0806B22A" w14:textId="77777777" w:rsidR="00E15A60" w:rsidRDefault="00E15A60" w:rsidP="00765EB0">
      <w:pPr>
        <w:jc w:val="left"/>
        <w:rPr>
          <w:snapToGrid w:val="0"/>
          <w:color w:val="000000" w:themeColor="text1"/>
          <w:sz w:val="20"/>
        </w:rPr>
      </w:pPr>
    </w:p>
    <w:p w14:paraId="50749A33" w14:textId="77777777" w:rsidR="00E15A60" w:rsidRDefault="00E15A60" w:rsidP="00765EB0">
      <w:pPr>
        <w:jc w:val="left"/>
        <w:rPr>
          <w:snapToGrid w:val="0"/>
          <w:color w:val="000000" w:themeColor="text1"/>
          <w:sz w:val="20"/>
        </w:rPr>
      </w:pPr>
    </w:p>
    <w:p w14:paraId="24B8E9BA" w14:textId="77777777" w:rsidR="00E15A60" w:rsidRDefault="00E15A60" w:rsidP="00765EB0">
      <w:pPr>
        <w:jc w:val="left"/>
        <w:rPr>
          <w:snapToGrid w:val="0"/>
          <w:color w:val="000000" w:themeColor="text1"/>
          <w:sz w:val="20"/>
        </w:rPr>
      </w:pPr>
    </w:p>
    <w:p w14:paraId="306D038A" w14:textId="77777777" w:rsidR="00E15A60" w:rsidRDefault="00E15A60" w:rsidP="00765EB0">
      <w:pPr>
        <w:jc w:val="left"/>
        <w:rPr>
          <w:snapToGrid w:val="0"/>
          <w:color w:val="000000" w:themeColor="text1"/>
          <w:sz w:val="20"/>
        </w:rPr>
      </w:pPr>
    </w:p>
    <w:p w14:paraId="2C1380D5" w14:textId="77777777" w:rsidR="00E15A60" w:rsidRDefault="00E15A60" w:rsidP="00765EB0">
      <w:pPr>
        <w:jc w:val="left"/>
        <w:rPr>
          <w:snapToGrid w:val="0"/>
          <w:color w:val="000000" w:themeColor="text1"/>
          <w:sz w:val="20"/>
        </w:rPr>
      </w:pPr>
    </w:p>
    <w:p w14:paraId="1D8F07BD" w14:textId="77777777" w:rsidR="00E15A60" w:rsidRDefault="00E15A60" w:rsidP="00765EB0">
      <w:pPr>
        <w:jc w:val="left"/>
        <w:rPr>
          <w:snapToGrid w:val="0"/>
          <w:color w:val="000000" w:themeColor="text1"/>
          <w:sz w:val="20"/>
        </w:rPr>
      </w:pPr>
    </w:p>
    <w:p w14:paraId="17492966" w14:textId="77777777" w:rsidR="00E15A60" w:rsidRDefault="00E15A60" w:rsidP="00765EB0">
      <w:pPr>
        <w:jc w:val="left"/>
        <w:rPr>
          <w:snapToGrid w:val="0"/>
          <w:color w:val="000000" w:themeColor="text1"/>
          <w:sz w:val="20"/>
        </w:rPr>
      </w:pPr>
    </w:p>
    <w:p w14:paraId="01FC06F5" w14:textId="77777777" w:rsidR="00E15A60" w:rsidRDefault="00E15A60" w:rsidP="00765EB0">
      <w:pPr>
        <w:jc w:val="left"/>
        <w:rPr>
          <w:snapToGrid w:val="0"/>
          <w:color w:val="000000" w:themeColor="text1"/>
          <w:sz w:val="20"/>
        </w:rPr>
      </w:pPr>
    </w:p>
    <w:p w14:paraId="6A2083BC" w14:textId="77777777" w:rsidR="00E15A60" w:rsidRDefault="00E15A60" w:rsidP="00765EB0">
      <w:pPr>
        <w:jc w:val="left"/>
        <w:rPr>
          <w:snapToGrid w:val="0"/>
          <w:color w:val="000000" w:themeColor="text1"/>
          <w:sz w:val="20"/>
        </w:rPr>
      </w:pPr>
    </w:p>
    <w:p w14:paraId="27173475" w14:textId="77777777" w:rsidR="00E15A60" w:rsidRDefault="00E15A60" w:rsidP="00765EB0">
      <w:pPr>
        <w:jc w:val="left"/>
        <w:rPr>
          <w:snapToGrid w:val="0"/>
          <w:color w:val="000000" w:themeColor="text1"/>
          <w:sz w:val="20"/>
        </w:rPr>
      </w:pPr>
    </w:p>
    <w:p w14:paraId="14C4813B" w14:textId="77777777" w:rsidR="00E15A60" w:rsidRDefault="00E15A60" w:rsidP="00765EB0">
      <w:pPr>
        <w:jc w:val="left"/>
        <w:rPr>
          <w:snapToGrid w:val="0"/>
          <w:color w:val="000000" w:themeColor="text1"/>
          <w:sz w:val="20"/>
        </w:rPr>
      </w:pPr>
    </w:p>
    <w:p w14:paraId="4874BFBE" w14:textId="77777777" w:rsidR="00E15A60" w:rsidRDefault="00E15A60" w:rsidP="00765EB0">
      <w:pPr>
        <w:jc w:val="left"/>
        <w:rPr>
          <w:snapToGrid w:val="0"/>
          <w:color w:val="000000" w:themeColor="text1"/>
          <w:sz w:val="20"/>
        </w:rPr>
      </w:pPr>
    </w:p>
    <w:p w14:paraId="31B62933" w14:textId="77777777" w:rsidR="00E15A60" w:rsidRDefault="00E15A60" w:rsidP="00765EB0">
      <w:pPr>
        <w:jc w:val="left"/>
        <w:rPr>
          <w:snapToGrid w:val="0"/>
          <w:color w:val="000000" w:themeColor="text1"/>
          <w:sz w:val="20"/>
        </w:rPr>
      </w:pPr>
    </w:p>
    <w:p w14:paraId="14EB3D16" w14:textId="77777777" w:rsidR="00E15A60" w:rsidRDefault="00E15A60" w:rsidP="00765EB0">
      <w:pPr>
        <w:jc w:val="left"/>
        <w:rPr>
          <w:snapToGrid w:val="0"/>
          <w:color w:val="000000" w:themeColor="text1"/>
          <w:sz w:val="20"/>
        </w:rPr>
      </w:pPr>
    </w:p>
    <w:tbl>
      <w:tblPr>
        <w:tblStyle w:val="Grigliatabella"/>
        <w:tblW w:w="0" w:type="auto"/>
        <w:tblInd w:w="817" w:type="dxa"/>
        <w:shd w:val="clear" w:color="auto" w:fill="FFFF00"/>
        <w:tblLook w:val="04A0" w:firstRow="1" w:lastRow="0" w:firstColumn="1" w:lastColumn="0" w:noHBand="0" w:noVBand="1"/>
      </w:tblPr>
      <w:tblGrid>
        <w:gridCol w:w="8647"/>
      </w:tblGrid>
      <w:tr w:rsidR="00E15A60" w:rsidRPr="00E15A60" w14:paraId="39A6D2FF" w14:textId="77777777" w:rsidTr="005A52CB">
        <w:tc>
          <w:tcPr>
            <w:tcW w:w="8647" w:type="dxa"/>
            <w:shd w:val="clear" w:color="auto" w:fill="FFFF00"/>
          </w:tcPr>
          <w:p w14:paraId="60626418" w14:textId="12C8E64A" w:rsidR="00E15A60" w:rsidRPr="00E15A60" w:rsidRDefault="00E15A60" w:rsidP="005A52C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E15A60">
              <w:rPr>
                <w:rFonts w:asciiTheme="minorHAnsi" w:hAnsiTheme="minorHAnsi" w:cstheme="minorHAnsi"/>
                <w:b/>
                <w:bCs/>
                <w:sz w:val="20"/>
              </w:rPr>
              <w:lastRenderedPageBreak/>
              <w:t xml:space="preserve">Modello scelta WELFARE AZIENDALE  SU BASE CONTRATTUALE  CCRL </w:t>
            </w:r>
            <w:r w:rsidRPr="00E15A60">
              <w:rPr>
                <w:rFonts w:asciiTheme="minorHAnsi" w:hAnsiTheme="minorHAnsi" w:cstheme="minorHAnsi"/>
                <w:b/>
                <w:bCs/>
                <w:sz w:val="20"/>
              </w:rPr>
              <w:t>26 gennaio 2026</w:t>
            </w:r>
          </w:p>
        </w:tc>
      </w:tr>
    </w:tbl>
    <w:p w14:paraId="4FF95827" w14:textId="77777777" w:rsidR="00E15A60" w:rsidRPr="00E15A60" w:rsidRDefault="00E15A60" w:rsidP="00E15A60">
      <w:pPr>
        <w:rPr>
          <w:rFonts w:asciiTheme="minorHAnsi" w:hAnsiTheme="minorHAnsi" w:cstheme="minorHAnsi"/>
          <w:b/>
          <w:sz w:val="10"/>
          <w:szCs w:val="10"/>
        </w:rPr>
      </w:pPr>
    </w:p>
    <w:p w14:paraId="238465E2" w14:textId="77777777" w:rsidR="003925D3" w:rsidRDefault="00E15A60" w:rsidP="00E15A60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E15A60">
        <w:rPr>
          <w:rFonts w:asciiTheme="minorHAnsi" w:hAnsiTheme="minorHAnsi" w:cstheme="minorHAnsi"/>
          <w:b/>
          <w:sz w:val="32"/>
          <w:szCs w:val="32"/>
        </w:rPr>
        <w:t xml:space="preserve">WELFARE CCRL VENETO AREA </w:t>
      </w:r>
      <w:r>
        <w:rPr>
          <w:rFonts w:asciiTheme="minorHAnsi" w:hAnsiTheme="minorHAnsi" w:cstheme="minorHAnsi"/>
          <w:b/>
          <w:sz w:val="32"/>
          <w:szCs w:val="32"/>
        </w:rPr>
        <w:t>ALIMENTARI</w:t>
      </w:r>
      <w:r w:rsidR="003925D3">
        <w:rPr>
          <w:rFonts w:asciiTheme="minorHAnsi" w:hAnsiTheme="minorHAnsi" w:cstheme="minorHAnsi"/>
          <w:b/>
          <w:sz w:val="32"/>
          <w:szCs w:val="32"/>
        </w:rPr>
        <w:t xml:space="preserve"> ARTIGIANIE</w:t>
      </w:r>
      <w:r>
        <w:rPr>
          <w:rFonts w:asciiTheme="minorHAnsi" w:hAnsiTheme="minorHAnsi" w:cstheme="minorHAnsi"/>
          <w:b/>
          <w:sz w:val="32"/>
          <w:szCs w:val="32"/>
        </w:rPr>
        <w:t xml:space="preserve"> </w:t>
      </w:r>
    </w:p>
    <w:p w14:paraId="2BB7B001" w14:textId="3457B340" w:rsidR="00E15A60" w:rsidRPr="00E15A60" w:rsidRDefault="00E15A60" w:rsidP="00E15A60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E PANIFICAZIONE</w:t>
      </w:r>
      <w:r w:rsidRPr="00E15A60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3925D3">
        <w:rPr>
          <w:rFonts w:asciiTheme="minorHAnsi" w:hAnsiTheme="minorHAnsi" w:cstheme="minorHAnsi"/>
          <w:b/>
          <w:sz w:val="32"/>
          <w:szCs w:val="32"/>
        </w:rPr>
        <w:t>ARTIGIANI E PMI</w:t>
      </w:r>
    </w:p>
    <w:p w14:paraId="40E7D60D" w14:textId="77777777" w:rsidR="00E15A60" w:rsidRPr="00E15A60" w:rsidRDefault="00E15A60" w:rsidP="00E15A60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E15A60">
        <w:rPr>
          <w:rFonts w:asciiTheme="minorHAnsi" w:hAnsiTheme="minorHAnsi" w:cstheme="minorHAnsi"/>
          <w:b/>
          <w:sz w:val="32"/>
          <w:szCs w:val="32"/>
        </w:rPr>
        <w:t>ANNO 2026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02"/>
        <w:gridCol w:w="2622"/>
        <w:gridCol w:w="4704"/>
      </w:tblGrid>
      <w:tr w:rsidR="00E15A60" w:rsidRPr="00E15A60" w14:paraId="3A3035DA" w14:textId="77777777" w:rsidTr="005A52CB">
        <w:tc>
          <w:tcPr>
            <w:tcW w:w="9747" w:type="dxa"/>
            <w:gridSpan w:val="3"/>
          </w:tcPr>
          <w:p w14:paraId="190B99B3" w14:textId="77777777" w:rsidR="00E15A60" w:rsidRPr="00E15A60" w:rsidRDefault="00E15A60" w:rsidP="005A52CB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15A60">
              <w:rPr>
                <w:rFonts w:asciiTheme="minorHAnsi" w:hAnsiTheme="minorHAnsi" w:cstheme="minorHAnsi"/>
                <w:b/>
                <w:i/>
                <w:sz w:val="20"/>
              </w:rPr>
              <w:t>DIPENDENTE BENIFICIARIO</w:t>
            </w:r>
          </w:p>
          <w:p w14:paraId="6D142DDC" w14:textId="77777777" w:rsidR="00E15A60" w:rsidRPr="00E15A60" w:rsidRDefault="00E15A60" w:rsidP="005A52CB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</w:p>
        </w:tc>
      </w:tr>
      <w:tr w:rsidR="00E15A60" w:rsidRPr="00E15A60" w14:paraId="10A4450F" w14:textId="77777777" w:rsidTr="005A52CB">
        <w:tc>
          <w:tcPr>
            <w:tcW w:w="9747" w:type="dxa"/>
            <w:gridSpan w:val="3"/>
          </w:tcPr>
          <w:p w14:paraId="668EB972" w14:textId="77777777" w:rsidR="00E15A60" w:rsidRPr="00E15A60" w:rsidRDefault="00E15A60" w:rsidP="005A52CB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15A60">
              <w:rPr>
                <w:rFonts w:asciiTheme="minorHAnsi" w:hAnsiTheme="minorHAnsi" w:cstheme="minorHAnsi"/>
                <w:b/>
                <w:i/>
                <w:sz w:val="20"/>
              </w:rPr>
              <w:t>NOME ……………………………………. COGNOME ………………………………………………….</w:t>
            </w:r>
          </w:p>
          <w:p w14:paraId="0C6D2EAC" w14:textId="77777777" w:rsidR="00E15A60" w:rsidRPr="00E15A60" w:rsidRDefault="00E15A60" w:rsidP="005A52CB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</w:p>
          <w:p w14:paraId="53A4314F" w14:textId="77777777" w:rsidR="00E15A60" w:rsidRPr="00E15A60" w:rsidRDefault="00E15A60" w:rsidP="005A52CB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E15A60">
              <w:rPr>
                <w:rFonts w:asciiTheme="minorHAnsi" w:hAnsiTheme="minorHAnsi" w:cstheme="minorHAnsi"/>
                <w:b/>
                <w:i/>
                <w:sz w:val="20"/>
              </w:rPr>
              <w:t>C.F…………………………………………………………………………………………………….…………..</w:t>
            </w:r>
          </w:p>
          <w:p w14:paraId="5D047FB6" w14:textId="77777777" w:rsidR="00E15A60" w:rsidRPr="00E15A60" w:rsidRDefault="00E15A60" w:rsidP="005A52CB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</w:p>
        </w:tc>
      </w:tr>
      <w:tr w:rsidR="00E15A60" w:rsidRPr="00E15A60" w14:paraId="05F9B811" w14:textId="77777777" w:rsidTr="005A52CB">
        <w:tc>
          <w:tcPr>
            <w:tcW w:w="4953" w:type="dxa"/>
            <w:gridSpan w:val="2"/>
            <w:shd w:val="clear" w:color="auto" w:fill="FFFF00"/>
          </w:tcPr>
          <w:p w14:paraId="08F9FF0F" w14:textId="77777777" w:rsidR="00E15A60" w:rsidRPr="00E15A60" w:rsidRDefault="00E15A60" w:rsidP="005A52CB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15A60">
              <w:rPr>
                <w:rFonts w:asciiTheme="minorHAnsi" w:hAnsiTheme="minorHAnsi" w:cstheme="minorHAnsi"/>
                <w:b/>
                <w:i/>
                <w:sz w:val="20"/>
              </w:rPr>
              <w:t>SCELTA (BARRARE UNA SOLA OPZIONE)</w:t>
            </w:r>
          </w:p>
        </w:tc>
        <w:tc>
          <w:tcPr>
            <w:tcW w:w="4794" w:type="dxa"/>
            <w:shd w:val="clear" w:color="auto" w:fill="FFFF00"/>
          </w:tcPr>
          <w:p w14:paraId="79BA952C" w14:textId="77777777" w:rsidR="00E15A60" w:rsidRPr="00E15A60" w:rsidRDefault="00E15A60" w:rsidP="005A52CB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15A60">
              <w:rPr>
                <w:rFonts w:asciiTheme="minorHAnsi" w:hAnsiTheme="minorHAnsi" w:cstheme="minorHAnsi"/>
                <w:b/>
                <w:sz w:val="20"/>
              </w:rPr>
              <w:t>NOTE</w:t>
            </w:r>
          </w:p>
        </w:tc>
      </w:tr>
      <w:tr w:rsidR="00E15A60" w:rsidRPr="00E15A60" w14:paraId="3A0C0368" w14:textId="77777777" w:rsidTr="005A52CB">
        <w:trPr>
          <w:trHeight w:val="2161"/>
        </w:trPr>
        <w:tc>
          <w:tcPr>
            <w:tcW w:w="2302" w:type="dxa"/>
          </w:tcPr>
          <w:p w14:paraId="58171A0C" w14:textId="77777777" w:rsidR="00E15A60" w:rsidRPr="00E15A60" w:rsidRDefault="00E15A60" w:rsidP="005A52CB">
            <w:pPr>
              <w:rPr>
                <w:rFonts w:asciiTheme="minorHAnsi" w:hAnsiTheme="minorHAnsi" w:cstheme="minorHAnsi"/>
                <w:b/>
                <w:bCs/>
                <w:sz w:val="20"/>
                <w:u w:val="single"/>
              </w:rPr>
            </w:pPr>
            <w:r w:rsidRPr="00E15A60">
              <w:rPr>
                <w:rFonts w:asciiTheme="minorHAnsi" w:hAnsiTheme="minorHAnsi" w:cstheme="minorHAnsi"/>
                <w:b/>
                <w:bCs/>
                <w:sz w:val="20"/>
                <w:u w:val="single"/>
              </w:rPr>
              <w:t>1) PREVIDENZA COMPLEMENTARE</w:t>
            </w:r>
          </w:p>
          <w:p w14:paraId="094F2F34" w14:textId="77777777" w:rsidR="00E15A60" w:rsidRPr="00E15A60" w:rsidRDefault="00E15A60" w:rsidP="005A52CB">
            <w:pPr>
              <w:rPr>
                <w:rFonts w:asciiTheme="minorHAnsi" w:hAnsiTheme="minorHAnsi" w:cstheme="minorHAnsi"/>
                <w:sz w:val="20"/>
              </w:rPr>
            </w:pPr>
            <w:r w:rsidRPr="00E15A6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□</w:t>
            </w:r>
            <w:r w:rsidRPr="00E15A60">
              <w:rPr>
                <w:rFonts w:asciiTheme="minorHAnsi" w:hAnsiTheme="minorHAnsi" w:cstheme="minorHAnsi"/>
                <w:sz w:val="20"/>
              </w:rPr>
              <w:t>SOLIDARIETA’ VENETO</w:t>
            </w:r>
          </w:p>
          <w:p w14:paraId="3DD2A67F" w14:textId="77777777" w:rsidR="00E15A60" w:rsidRPr="00E15A60" w:rsidRDefault="00E15A60" w:rsidP="005A52CB">
            <w:pPr>
              <w:rPr>
                <w:rFonts w:asciiTheme="minorHAnsi" w:hAnsiTheme="minorHAnsi" w:cstheme="minorHAnsi"/>
                <w:sz w:val="20"/>
              </w:rPr>
            </w:pPr>
            <w:r w:rsidRPr="00E15A60">
              <w:rPr>
                <w:rFonts w:asciiTheme="minorHAnsi" w:hAnsiTheme="minorHAnsi" w:cstheme="minorHAnsi"/>
                <w:sz w:val="28"/>
                <w:szCs w:val="28"/>
              </w:rPr>
              <w:t>□</w:t>
            </w:r>
            <w:r w:rsidRPr="00E15A60">
              <w:rPr>
                <w:rFonts w:asciiTheme="minorHAnsi" w:hAnsiTheme="minorHAnsi" w:cstheme="minorHAnsi"/>
                <w:sz w:val="20"/>
              </w:rPr>
              <w:t xml:space="preserve"> FONTE</w:t>
            </w:r>
          </w:p>
          <w:p w14:paraId="554A3059" w14:textId="77777777" w:rsidR="00E15A60" w:rsidRPr="00E15A60" w:rsidRDefault="00E15A60" w:rsidP="005A52CB">
            <w:pPr>
              <w:rPr>
                <w:rFonts w:asciiTheme="minorHAnsi" w:hAnsiTheme="minorHAnsi" w:cstheme="minorHAnsi"/>
                <w:sz w:val="20"/>
              </w:rPr>
            </w:pPr>
            <w:r w:rsidRPr="00E15A60">
              <w:rPr>
                <w:rFonts w:asciiTheme="minorHAnsi" w:hAnsiTheme="minorHAnsi" w:cstheme="minorHAnsi"/>
                <w:sz w:val="28"/>
                <w:szCs w:val="28"/>
              </w:rPr>
              <w:t xml:space="preserve">□ </w:t>
            </w:r>
            <w:r w:rsidRPr="00E15A60">
              <w:rPr>
                <w:rFonts w:asciiTheme="minorHAnsi" w:hAnsiTheme="minorHAnsi" w:cstheme="minorHAnsi"/>
                <w:sz w:val="20"/>
              </w:rPr>
              <w:t>FONDO APERTO  IN USO</w:t>
            </w:r>
          </w:p>
          <w:p w14:paraId="1A2DBAD9" w14:textId="77777777" w:rsidR="00E15A60" w:rsidRPr="00E15A60" w:rsidRDefault="00E15A60" w:rsidP="005A52CB">
            <w:pPr>
              <w:rPr>
                <w:rFonts w:asciiTheme="minorHAnsi" w:hAnsiTheme="minorHAnsi" w:cstheme="minorHAnsi"/>
                <w:sz w:val="20"/>
              </w:rPr>
            </w:pPr>
            <w:r w:rsidRPr="00E15A60">
              <w:rPr>
                <w:rFonts w:asciiTheme="minorHAnsi" w:hAnsiTheme="minorHAnsi" w:cstheme="minorHAnsi"/>
                <w:sz w:val="28"/>
                <w:szCs w:val="28"/>
              </w:rPr>
              <w:t>□</w:t>
            </w:r>
            <w:r w:rsidRPr="00E15A60">
              <w:rPr>
                <w:rFonts w:asciiTheme="minorHAnsi" w:hAnsiTheme="minorHAnsi" w:cstheme="minorHAnsi"/>
                <w:sz w:val="20"/>
              </w:rPr>
              <w:t xml:space="preserve"> PIP IN USO</w:t>
            </w:r>
          </w:p>
        </w:tc>
        <w:tc>
          <w:tcPr>
            <w:tcW w:w="2651" w:type="dxa"/>
          </w:tcPr>
          <w:p w14:paraId="6765DB9D" w14:textId="77777777" w:rsidR="00E15A60" w:rsidRPr="00E15A60" w:rsidRDefault="00E15A60" w:rsidP="005A52CB">
            <w:pPr>
              <w:rPr>
                <w:rFonts w:asciiTheme="minorHAnsi" w:hAnsiTheme="minorHAnsi" w:cstheme="minorHAnsi"/>
                <w:sz w:val="20"/>
                <w:lang w:val="de-DE"/>
              </w:rPr>
            </w:pPr>
            <w:r w:rsidRPr="00E15A60">
              <w:rPr>
                <w:rFonts w:asciiTheme="minorHAnsi" w:hAnsiTheme="minorHAnsi" w:cstheme="minorHAnsi"/>
                <w:sz w:val="20"/>
                <w:lang w:val="de-DE"/>
              </w:rPr>
              <w:t>Art. 10 del DPR 917/86;</w:t>
            </w:r>
          </w:p>
          <w:p w14:paraId="49A70C7F" w14:textId="77777777" w:rsidR="00E15A60" w:rsidRPr="00E15A60" w:rsidRDefault="00E15A60" w:rsidP="005A52CB">
            <w:pPr>
              <w:rPr>
                <w:rFonts w:asciiTheme="minorHAnsi" w:hAnsiTheme="minorHAnsi" w:cstheme="minorHAnsi"/>
                <w:sz w:val="20"/>
                <w:lang w:val="de-DE"/>
              </w:rPr>
            </w:pPr>
            <w:r w:rsidRPr="00E15A60">
              <w:rPr>
                <w:rFonts w:asciiTheme="minorHAnsi" w:hAnsiTheme="minorHAnsi" w:cstheme="minorHAnsi"/>
                <w:sz w:val="20"/>
                <w:lang w:val="de-DE"/>
              </w:rPr>
              <w:t>art. 8 D.Lgs. 252/05</w:t>
            </w:r>
          </w:p>
        </w:tc>
        <w:tc>
          <w:tcPr>
            <w:tcW w:w="4794" w:type="dxa"/>
          </w:tcPr>
          <w:p w14:paraId="289744A5" w14:textId="77777777" w:rsidR="00E15A60" w:rsidRPr="00E15A60" w:rsidRDefault="00E15A60" w:rsidP="005A52CB">
            <w:pPr>
              <w:rPr>
                <w:rFonts w:asciiTheme="minorHAnsi" w:hAnsiTheme="minorHAnsi" w:cstheme="minorHAnsi"/>
              </w:rPr>
            </w:pPr>
            <w:r w:rsidRPr="00E15A60">
              <w:rPr>
                <w:rFonts w:asciiTheme="minorHAnsi" w:hAnsiTheme="minorHAnsi" w:cstheme="minorHAnsi"/>
              </w:rPr>
              <w:t>Riservata solo a dipendenti già iscritti alla previdenza complementare scelta  con conferimento del  TFR.</w:t>
            </w:r>
          </w:p>
          <w:p w14:paraId="4E3145FB" w14:textId="77777777" w:rsidR="00E15A60" w:rsidRPr="00E15A60" w:rsidRDefault="00E15A60" w:rsidP="005A52CB">
            <w:pPr>
              <w:rPr>
                <w:rFonts w:asciiTheme="minorHAnsi" w:hAnsiTheme="minorHAnsi" w:cstheme="minorHAnsi"/>
              </w:rPr>
            </w:pPr>
          </w:p>
          <w:p w14:paraId="5356986E" w14:textId="77777777" w:rsidR="00E15A60" w:rsidRPr="00E15A60" w:rsidRDefault="00E15A60" w:rsidP="005A52CB">
            <w:pPr>
              <w:rPr>
                <w:rFonts w:asciiTheme="minorHAnsi" w:hAnsiTheme="minorHAnsi" w:cstheme="minorHAnsi"/>
              </w:rPr>
            </w:pPr>
          </w:p>
          <w:p w14:paraId="3C22A388" w14:textId="77777777" w:rsidR="00E15A60" w:rsidRPr="00E15A60" w:rsidRDefault="00E15A60" w:rsidP="005A52CB">
            <w:pPr>
              <w:rPr>
                <w:rFonts w:asciiTheme="minorHAnsi" w:hAnsiTheme="minorHAnsi" w:cstheme="minorHAnsi"/>
              </w:rPr>
            </w:pPr>
          </w:p>
          <w:p w14:paraId="17E85DA5" w14:textId="77777777" w:rsidR="00E15A60" w:rsidRPr="00E15A60" w:rsidRDefault="00E15A60" w:rsidP="005A52CB">
            <w:pPr>
              <w:rPr>
                <w:rFonts w:asciiTheme="minorHAnsi" w:hAnsiTheme="minorHAnsi" w:cstheme="minorHAnsi"/>
              </w:rPr>
            </w:pPr>
          </w:p>
          <w:p w14:paraId="485D301F" w14:textId="77777777" w:rsidR="00E15A60" w:rsidRPr="00E15A60" w:rsidRDefault="00E15A60" w:rsidP="005A52CB">
            <w:pPr>
              <w:rPr>
                <w:rFonts w:asciiTheme="minorHAnsi" w:hAnsiTheme="minorHAnsi" w:cstheme="minorHAnsi"/>
              </w:rPr>
            </w:pPr>
          </w:p>
        </w:tc>
      </w:tr>
      <w:tr w:rsidR="00E15A60" w:rsidRPr="00E15A60" w14:paraId="071FD521" w14:textId="77777777" w:rsidTr="005A52CB">
        <w:trPr>
          <w:trHeight w:val="1008"/>
        </w:trPr>
        <w:tc>
          <w:tcPr>
            <w:tcW w:w="2302" w:type="dxa"/>
          </w:tcPr>
          <w:p w14:paraId="79EB8711" w14:textId="77777777" w:rsidR="00E15A60" w:rsidRPr="00E15A60" w:rsidRDefault="00E15A60" w:rsidP="005A52CB">
            <w:pPr>
              <w:rPr>
                <w:rFonts w:asciiTheme="minorHAnsi" w:hAnsiTheme="minorHAnsi" w:cstheme="minorHAnsi"/>
                <w:b/>
                <w:bCs/>
                <w:sz w:val="20"/>
                <w:u w:val="single"/>
              </w:rPr>
            </w:pPr>
            <w:r w:rsidRPr="00E15A60">
              <w:rPr>
                <w:rFonts w:asciiTheme="minorHAnsi" w:hAnsiTheme="minorHAnsi" w:cstheme="minorHAnsi"/>
                <w:b/>
                <w:bCs/>
                <w:sz w:val="20"/>
                <w:u w:val="single"/>
              </w:rPr>
              <w:t xml:space="preserve">2) BUONI </w:t>
            </w:r>
          </w:p>
          <w:p w14:paraId="5BA992A8" w14:textId="77777777" w:rsidR="00E15A60" w:rsidRPr="00E15A60" w:rsidRDefault="00E15A60" w:rsidP="005A52CB">
            <w:pPr>
              <w:rPr>
                <w:rFonts w:asciiTheme="minorHAnsi" w:hAnsiTheme="minorHAnsi" w:cstheme="minorHAnsi"/>
                <w:sz w:val="20"/>
              </w:rPr>
            </w:pPr>
            <w:r w:rsidRPr="00E15A60">
              <w:rPr>
                <w:rFonts w:asciiTheme="minorHAnsi" w:hAnsiTheme="minorHAnsi" w:cstheme="minorHAnsi"/>
                <w:sz w:val="28"/>
                <w:szCs w:val="28"/>
              </w:rPr>
              <w:t>□</w:t>
            </w:r>
            <w:r w:rsidRPr="00E15A60">
              <w:rPr>
                <w:rFonts w:asciiTheme="minorHAnsi" w:hAnsiTheme="minorHAnsi" w:cstheme="minorHAnsi"/>
                <w:sz w:val="20"/>
              </w:rPr>
              <w:t xml:space="preserve"> EDENRED CARTACEI</w:t>
            </w:r>
          </w:p>
          <w:p w14:paraId="136C1E10" w14:textId="77777777" w:rsidR="00E15A60" w:rsidRPr="00E15A60" w:rsidRDefault="00E15A60" w:rsidP="005A52CB">
            <w:pPr>
              <w:rPr>
                <w:rFonts w:asciiTheme="minorHAnsi" w:hAnsiTheme="minorHAnsi" w:cstheme="minorHAnsi"/>
                <w:sz w:val="20"/>
              </w:rPr>
            </w:pPr>
            <w:r w:rsidRPr="00E15A60">
              <w:rPr>
                <w:rFonts w:asciiTheme="minorHAnsi" w:hAnsiTheme="minorHAnsi" w:cstheme="minorHAnsi"/>
                <w:sz w:val="20"/>
              </w:rPr>
              <w:t xml:space="preserve">O APP  </w:t>
            </w:r>
          </w:p>
          <w:p w14:paraId="35C9F5EC" w14:textId="77777777" w:rsidR="00E15A60" w:rsidRPr="00E15A60" w:rsidRDefault="00E15A60" w:rsidP="005A52CB">
            <w:pPr>
              <w:rPr>
                <w:rFonts w:asciiTheme="minorHAnsi" w:hAnsiTheme="minorHAnsi" w:cstheme="minorHAnsi"/>
                <w:sz w:val="20"/>
              </w:rPr>
            </w:pPr>
            <w:r w:rsidRPr="00E15A60">
              <w:rPr>
                <w:rFonts w:asciiTheme="minorHAnsi" w:hAnsiTheme="minorHAnsi" w:cstheme="minorHAnsi"/>
                <w:noProof/>
                <w:sz w:val="20"/>
              </w:rPr>
              <w:drawing>
                <wp:inline distT="0" distB="0" distL="0" distR="0" wp14:anchorId="3CF4DEFC" wp14:editId="191B3108">
                  <wp:extent cx="577850" cy="371475"/>
                  <wp:effectExtent l="0" t="0" r="0" b="9525"/>
                  <wp:docPr id="746204977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142" cy="374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EC3BB9" w14:textId="77777777" w:rsidR="00E15A60" w:rsidRPr="00E15A60" w:rsidRDefault="00E15A60" w:rsidP="005A52CB">
            <w:pPr>
              <w:rPr>
                <w:rFonts w:asciiTheme="minorHAnsi" w:hAnsiTheme="minorHAnsi" w:cstheme="minorHAnsi"/>
                <w:sz w:val="20"/>
              </w:rPr>
            </w:pPr>
          </w:p>
          <w:p w14:paraId="44BBEBA4" w14:textId="77777777" w:rsidR="00E15A60" w:rsidRPr="00E15A60" w:rsidRDefault="00E15A60" w:rsidP="005A52CB">
            <w:pPr>
              <w:rPr>
                <w:rFonts w:asciiTheme="minorHAnsi" w:hAnsiTheme="minorHAnsi" w:cstheme="minorHAnsi"/>
                <w:sz w:val="20"/>
              </w:rPr>
            </w:pPr>
            <w:r w:rsidRPr="00E15A60">
              <w:rPr>
                <w:rFonts w:asciiTheme="minorHAnsi" w:hAnsiTheme="minorHAnsi" w:cstheme="minorHAnsi"/>
                <w:sz w:val="28"/>
                <w:szCs w:val="28"/>
              </w:rPr>
              <w:t xml:space="preserve">□ </w:t>
            </w:r>
            <w:r w:rsidRPr="00E15A60">
              <w:rPr>
                <w:rFonts w:asciiTheme="minorHAnsi" w:hAnsiTheme="minorHAnsi" w:cstheme="minorHAnsi"/>
                <w:sz w:val="20"/>
              </w:rPr>
              <w:t xml:space="preserve">CARD /BUONO SPESA </w:t>
            </w:r>
          </w:p>
          <w:p w14:paraId="784BDEB2" w14:textId="77777777" w:rsidR="00E15A60" w:rsidRPr="00E15A60" w:rsidRDefault="00E15A60" w:rsidP="005A52CB">
            <w:pPr>
              <w:rPr>
                <w:rFonts w:asciiTheme="minorHAnsi" w:hAnsiTheme="minorHAnsi" w:cstheme="minorHAnsi"/>
                <w:sz w:val="20"/>
              </w:rPr>
            </w:pPr>
            <w:r w:rsidRPr="00E15A60">
              <w:rPr>
                <w:rFonts w:asciiTheme="minorHAnsi" w:hAnsiTheme="minorHAnsi" w:cstheme="minorHAnsi"/>
                <w:sz w:val="28"/>
                <w:szCs w:val="28"/>
              </w:rPr>
              <w:t>□</w:t>
            </w:r>
            <w:r w:rsidRPr="00E15A60">
              <w:rPr>
                <w:rFonts w:asciiTheme="minorHAnsi" w:hAnsiTheme="minorHAnsi" w:cstheme="minorHAnsi"/>
                <w:sz w:val="20"/>
              </w:rPr>
              <w:t xml:space="preserve"> CARD/ BUONO BENZINA</w:t>
            </w:r>
          </w:p>
          <w:p w14:paraId="11AB56FE" w14:textId="77777777" w:rsidR="00E15A60" w:rsidRPr="00E15A60" w:rsidRDefault="00E15A60" w:rsidP="005A52CB">
            <w:pPr>
              <w:rPr>
                <w:rFonts w:asciiTheme="minorHAnsi" w:hAnsiTheme="minorHAnsi" w:cstheme="minorHAnsi"/>
                <w:sz w:val="20"/>
              </w:rPr>
            </w:pPr>
            <w:r w:rsidRPr="00E15A60">
              <w:rPr>
                <w:rFonts w:asciiTheme="minorHAnsi" w:hAnsiTheme="minorHAnsi" w:cstheme="minorHAnsi"/>
                <w:sz w:val="28"/>
                <w:szCs w:val="28"/>
              </w:rPr>
              <w:t>□</w:t>
            </w:r>
            <w:r w:rsidRPr="00E15A60">
              <w:rPr>
                <w:rFonts w:asciiTheme="minorHAnsi" w:hAnsiTheme="minorHAnsi" w:cstheme="minorHAnsi"/>
                <w:sz w:val="20"/>
              </w:rPr>
              <w:t xml:space="preserve"> RIMBORSO UTENZE DOMESTICHE  BOLLETTE</w:t>
            </w:r>
          </w:p>
          <w:p w14:paraId="7534F95B" w14:textId="77777777" w:rsidR="00E15A60" w:rsidRPr="00E15A60" w:rsidRDefault="00E15A60" w:rsidP="005A52CB">
            <w:pPr>
              <w:rPr>
                <w:rFonts w:asciiTheme="minorHAnsi" w:hAnsiTheme="minorHAnsi" w:cstheme="minorHAnsi"/>
                <w:sz w:val="20"/>
              </w:rPr>
            </w:pPr>
            <w:r w:rsidRPr="00E15A60">
              <w:rPr>
                <w:rFonts w:asciiTheme="minorHAnsi" w:hAnsiTheme="minorHAnsi" w:cstheme="minorHAnsi"/>
                <w:sz w:val="28"/>
                <w:szCs w:val="28"/>
              </w:rPr>
              <w:t xml:space="preserve">□ </w:t>
            </w:r>
            <w:r w:rsidRPr="00E15A60">
              <w:rPr>
                <w:rFonts w:asciiTheme="minorHAnsi" w:hAnsiTheme="minorHAnsi" w:cstheme="minorHAnsi"/>
                <w:sz w:val="20"/>
              </w:rPr>
              <w:t>altro………………….</w:t>
            </w:r>
          </w:p>
          <w:p w14:paraId="0C4F02E9" w14:textId="77777777" w:rsidR="00E15A60" w:rsidRPr="00E15A60" w:rsidRDefault="00E15A60" w:rsidP="005A52CB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651" w:type="dxa"/>
          </w:tcPr>
          <w:p w14:paraId="4E2F5905" w14:textId="77777777" w:rsidR="00E15A60" w:rsidRPr="00E15A60" w:rsidRDefault="00E15A60" w:rsidP="005A52CB">
            <w:pPr>
              <w:rPr>
                <w:rFonts w:asciiTheme="minorHAnsi" w:hAnsiTheme="minorHAnsi" w:cstheme="minorHAnsi"/>
                <w:sz w:val="20"/>
                <w:lang w:val="en-US"/>
              </w:rPr>
            </w:pPr>
            <w:r w:rsidRPr="00E15A60">
              <w:rPr>
                <w:rFonts w:asciiTheme="minorHAnsi" w:hAnsiTheme="minorHAnsi" w:cstheme="minorHAnsi"/>
                <w:sz w:val="20"/>
                <w:lang w:val="en-US"/>
              </w:rPr>
              <w:t>Art. 51 co. 3 del DPR 917/86</w:t>
            </w:r>
          </w:p>
          <w:p w14:paraId="0976ED63" w14:textId="77777777" w:rsidR="00E15A60" w:rsidRPr="00E15A60" w:rsidRDefault="00E15A60" w:rsidP="005A52CB">
            <w:pPr>
              <w:rPr>
                <w:rFonts w:asciiTheme="minorHAnsi" w:hAnsiTheme="minorHAnsi" w:cstheme="minorHAnsi"/>
                <w:sz w:val="20"/>
                <w:lang w:val="en-US"/>
              </w:rPr>
            </w:pPr>
          </w:p>
          <w:p w14:paraId="327D96E7" w14:textId="77777777" w:rsidR="00E15A60" w:rsidRPr="00E15A60" w:rsidRDefault="00E15A60" w:rsidP="005A52CB">
            <w:pPr>
              <w:rPr>
                <w:rFonts w:asciiTheme="minorHAnsi" w:hAnsiTheme="minorHAnsi" w:cstheme="minorHAnsi"/>
                <w:iCs/>
                <w:sz w:val="20"/>
                <w:lang w:val="en-US"/>
              </w:rPr>
            </w:pPr>
            <w:r w:rsidRPr="00E15A60">
              <w:rPr>
                <w:rFonts w:asciiTheme="minorHAnsi" w:hAnsiTheme="minorHAnsi" w:cstheme="minorHAnsi"/>
                <w:b/>
                <w:bCs/>
                <w:iCs/>
                <w:sz w:val="20"/>
                <w:lang w:val="en-US"/>
              </w:rPr>
              <w:t>ART.1 c. 390 l.204/2024</w:t>
            </w:r>
          </w:p>
        </w:tc>
        <w:tc>
          <w:tcPr>
            <w:tcW w:w="4794" w:type="dxa"/>
          </w:tcPr>
          <w:p w14:paraId="1712EEA4" w14:textId="77777777" w:rsidR="00E15A60" w:rsidRPr="00E15A60" w:rsidRDefault="00E15A60" w:rsidP="005A52CB">
            <w:pPr>
              <w:rPr>
                <w:rFonts w:asciiTheme="minorHAnsi" w:hAnsiTheme="minorHAnsi" w:cstheme="minorHAnsi"/>
              </w:rPr>
            </w:pPr>
            <w:r w:rsidRPr="00E15A60">
              <w:rPr>
                <w:rFonts w:asciiTheme="minorHAnsi" w:hAnsiTheme="minorHAnsi" w:cstheme="minorHAnsi"/>
              </w:rPr>
              <w:t>Il dipendente ove scelga questa soluzione con la firma in calce conferma che nei periodi d’imposta di riferimento  non ha percepito  da altri datori di lavoro  medesimi beni e/o servizi (circ.326/E Agenzia Entrate  del 23.12.1997 e s.m.i.) o li ha percepiti entro i limiti massimi vigenti per il corrente anno fiscale  .</w:t>
            </w:r>
          </w:p>
          <w:p w14:paraId="4C59D16F" w14:textId="77777777" w:rsidR="00E15A60" w:rsidRPr="00E15A60" w:rsidRDefault="00E15A60" w:rsidP="005A52CB">
            <w:pPr>
              <w:rPr>
                <w:rFonts w:asciiTheme="minorHAnsi" w:hAnsiTheme="minorHAnsi" w:cstheme="minorHAnsi"/>
              </w:rPr>
            </w:pPr>
          </w:p>
          <w:p w14:paraId="2CC47095" w14:textId="77777777" w:rsidR="00E15A60" w:rsidRPr="00E15A60" w:rsidRDefault="00E15A60" w:rsidP="005A52CB">
            <w:pPr>
              <w:rPr>
                <w:rFonts w:asciiTheme="minorHAnsi" w:hAnsiTheme="minorHAnsi" w:cstheme="minorHAnsi"/>
              </w:rPr>
            </w:pPr>
            <w:r w:rsidRPr="00E15A60">
              <w:rPr>
                <w:rFonts w:asciiTheme="minorHAnsi" w:hAnsiTheme="minorHAnsi" w:cstheme="minorHAnsi"/>
              </w:rPr>
              <w:t xml:space="preserve">Nel caso di </w:t>
            </w:r>
            <w:r w:rsidRPr="00E15A60">
              <w:rPr>
                <w:rFonts w:asciiTheme="minorHAnsi" w:hAnsiTheme="minorHAnsi" w:cstheme="minorHAnsi"/>
                <w:b/>
                <w:bCs/>
              </w:rPr>
              <w:t>rimborso delle utenze domestiche in busta paga</w:t>
            </w:r>
            <w:r w:rsidRPr="00E15A60">
              <w:rPr>
                <w:rFonts w:asciiTheme="minorHAnsi" w:hAnsiTheme="minorHAnsi" w:cstheme="minorHAnsi"/>
              </w:rPr>
              <w:t xml:space="preserve"> produrrò anche l’atto notorio – attestazione – come previsto per legge e dalle circolari Agenzia Entrate  n.35E 4 novembre 2022 ; 23E 1 agosto 2023; 5E 7 marzo 2024 e s.m.i. nella versione predisposta dal datore di lavoro conforme alla legislazione vigente per il corrente anno fiscale</w:t>
            </w:r>
          </w:p>
        </w:tc>
      </w:tr>
      <w:tr w:rsidR="00E15A60" w:rsidRPr="00E15A60" w14:paraId="429226AE" w14:textId="77777777" w:rsidTr="005A52CB">
        <w:trPr>
          <w:trHeight w:val="1008"/>
        </w:trPr>
        <w:tc>
          <w:tcPr>
            <w:tcW w:w="2302" w:type="dxa"/>
          </w:tcPr>
          <w:p w14:paraId="6B401406" w14:textId="77777777" w:rsidR="00E15A60" w:rsidRPr="00E15A60" w:rsidRDefault="00E15A60" w:rsidP="005A52CB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E15A60">
              <w:rPr>
                <w:rFonts w:asciiTheme="minorHAnsi" w:hAnsiTheme="minorHAnsi" w:cstheme="minorHAnsi"/>
                <w:b/>
                <w:bCs/>
                <w:sz w:val="20"/>
              </w:rPr>
              <w:t>3) ALTRO</w:t>
            </w:r>
          </w:p>
        </w:tc>
        <w:tc>
          <w:tcPr>
            <w:tcW w:w="2651" w:type="dxa"/>
          </w:tcPr>
          <w:p w14:paraId="144D1D7F" w14:textId="77777777" w:rsidR="00E15A60" w:rsidRPr="00E15A60" w:rsidRDefault="00E15A60" w:rsidP="005A52CB">
            <w:pPr>
              <w:rPr>
                <w:rFonts w:asciiTheme="minorHAnsi" w:hAnsiTheme="minorHAnsi" w:cstheme="minorHAnsi"/>
                <w:sz w:val="20"/>
              </w:rPr>
            </w:pPr>
            <w:r w:rsidRPr="00E15A60">
              <w:rPr>
                <w:rFonts w:asciiTheme="minorHAnsi" w:hAnsiTheme="minorHAnsi" w:cstheme="minorHAnsi"/>
                <w:szCs w:val="24"/>
              </w:rPr>
              <w:t>Inserire riferimento fonte normativa della  diversa soluzione welfare offerta dal datore</w:t>
            </w:r>
          </w:p>
        </w:tc>
        <w:tc>
          <w:tcPr>
            <w:tcW w:w="4794" w:type="dxa"/>
          </w:tcPr>
          <w:p w14:paraId="6D715997" w14:textId="77777777" w:rsidR="00E15A60" w:rsidRPr="00E15A60" w:rsidRDefault="00E15A60" w:rsidP="005A52CB">
            <w:pPr>
              <w:rPr>
                <w:rFonts w:asciiTheme="minorHAnsi" w:hAnsiTheme="minorHAnsi" w:cstheme="minorHAnsi"/>
                <w:i/>
                <w:sz w:val="20"/>
              </w:rPr>
            </w:pPr>
          </w:p>
          <w:p w14:paraId="3086E87F" w14:textId="77777777" w:rsidR="00E15A60" w:rsidRPr="00E15A60" w:rsidRDefault="00E15A60" w:rsidP="005A52CB">
            <w:pPr>
              <w:rPr>
                <w:rFonts w:asciiTheme="minorHAnsi" w:hAnsiTheme="minorHAnsi" w:cstheme="minorHAnsi"/>
                <w:i/>
                <w:sz w:val="20"/>
              </w:rPr>
            </w:pPr>
          </w:p>
        </w:tc>
      </w:tr>
    </w:tbl>
    <w:p w14:paraId="7BE2B32E" w14:textId="77777777" w:rsidR="00E15A60" w:rsidRPr="00E15A60" w:rsidRDefault="00E15A60" w:rsidP="00E15A60">
      <w:pPr>
        <w:rPr>
          <w:rFonts w:asciiTheme="minorHAnsi" w:hAnsiTheme="minorHAnsi" w:cstheme="minorHAnsi"/>
          <w:b/>
          <w:i/>
          <w:sz w:val="20"/>
        </w:rPr>
      </w:pPr>
    </w:p>
    <w:p w14:paraId="4300E0F9" w14:textId="77777777" w:rsidR="00E15A60" w:rsidRPr="00E15A60" w:rsidRDefault="00E15A60" w:rsidP="00E15A60">
      <w:pPr>
        <w:jc w:val="center"/>
        <w:rPr>
          <w:rFonts w:asciiTheme="minorHAnsi" w:hAnsiTheme="minorHAnsi" w:cstheme="minorHAnsi"/>
          <w:b/>
          <w:i/>
          <w:sz w:val="20"/>
        </w:rPr>
      </w:pPr>
      <w:r w:rsidRPr="00E15A60">
        <w:rPr>
          <w:rFonts w:asciiTheme="minorHAnsi" w:hAnsiTheme="minorHAnsi" w:cstheme="minorHAnsi"/>
          <w:b/>
          <w:i/>
          <w:sz w:val="20"/>
        </w:rPr>
        <w:t xml:space="preserve">FIRMA  DEL DIPENDENTE </w:t>
      </w:r>
    </w:p>
    <w:p w14:paraId="13C394A4" w14:textId="77777777" w:rsidR="00E15A60" w:rsidRPr="00E15A60" w:rsidRDefault="00E15A60" w:rsidP="00E15A60">
      <w:pPr>
        <w:jc w:val="center"/>
        <w:rPr>
          <w:rFonts w:asciiTheme="minorHAnsi" w:hAnsiTheme="minorHAnsi" w:cstheme="minorHAnsi"/>
          <w:b/>
          <w:i/>
          <w:sz w:val="20"/>
        </w:rPr>
      </w:pPr>
    </w:p>
    <w:p w14:paraId="512A056F" w14:textId="77777777" w:rsidR="00E15A60" w:rsidRPr="00E15A60" w:rsidRDefault="00E15A60" w:rsidP="00E15A60">
      <w:pPr>
        <w:jc w:val="center"/>
        <w:rPr>
          <w:rFonts w:asciiTheme="minorHAnsi" w:hAnsiTheme="minorHAnsi" w:cstheme="minorHAnsi"/>
          <w:b/>
          <w:i/>
          <w:sz w:val="20"/>
        </w:rPr>
      </w:pPr>
      <w:r w:rsidRPr="00E15A60">
        <w:rPr>
          <w:rFonts w:asciiTheme="minorHAnsi" w:hAnsiTheme="minorHAnsi" w:cstheme="minorHAnsi"/>
          <w:b/>
          <w:i/>
          <w:sz w:val="20"/>
        </w:rPr>
        <w:t>…………………………………………………..</w:t>
      </w:r>
    </w:p>
    <w:p w14:paraId="541F5375" w14:textId="77777777" w:rsidR="00E15A60" w:rsidRPr="00E15A60" w:rsidRDefault="00E15A60" w:rsidP="00E15A60">
      <w:pPr>
        <w:jc w:val="center"/>
        <w:rPr>
          <w:rFonts w:asciiTheme="minorHAnsi" w:hAnsiTheme="minorHAnsi" w:cstheme="minorHAnsi"/>
          <w:b/>
          <w:i/>
          <w:sz w:val="20"/>
        </w:rPr>
      </w:pPr>
      <w:r w:rsidRPr="00E15A60">
        <w:rPr>
          <w:rFonts w:asciiTheme="minorHAnsi" w:hAnsiTheme="minorHAnsi" w:cstheme="minorHAnsi"/>
          <w:b/>
          <w:i/>
          <w:sz w:val="20"/>
        </w:rPr>
        <w:t xml:space="preserve">PER AVVENUTA SCELTA ENTRO DA RESTITUIRE ENTRO E  NON OLTRE IL   10  GIUGNO 2026 </w:t>
      </w:r>
    </w:p>
    <w:p w14:paraId="50D18B11" w14:textId="77777777" w:rsidR="00E15A60" w:rsidRPr="00E15A60" w:rsidRDefault="00E15A60" w:rsidP="00E15A60">
      <w:pPr>
        <w:jc w:val="center"/>
        <w:rPr>
          <w:rFonts w:asciiTheme="minorHAnsi" w:hAnsiTheme="minorHAnsi" w:cstheme="minorHAnsi"/>
          <w:b/>
          <w:i/>
          <w:sz w:val="20"/>
        </w:rPr>
      </w:pPr>
      <w:r w:rsidRPr="00E15A60">
        <w:rPr>
          <w:rFonts w:asciiTheme="minorHAnsi" w:hAnsiTheme="minorHAnsi" w:cstheme="minorHAnsi"/>
          <w:b/>
          <w:i/>
          <w:sz w:val="20"/>
        </w:rPr>
        <w:t xml:space="preserve"> </w:t>
      </w:r>
    </w:p>
    <w:p w14:paraId="11D0E3AB" w14:textId="77777777" w:rsidR="00E15A60" w:rsidRPr="00E15A60" w:rsidRDefault="00E15A60" w:rsidP="00E15A60">
      <w:pPr>
        <w:jc w:val="center"/>
        <w:rPr>
          <w:rFonts w:asciiTheme="minorHAnsi" w:hAnsiTheme="minorHAnsi" w:cstheme="minorHAnsi"/>
          <w:b/>
          <w:i/>
          <w:sz w:val="20"/>
        </w:rPr>
      </w:pPr>
      <w:r w:rsidRPr="00E15A60">
        <w:rPr>
          <w:rFonts w:asciiTheme="minorHAnsi" w:hAnsiTheme="minorHAnsi" w:cstheme="minorHAnsi"/>
          <w:b/>
          <w:i/>
          <w:sz w:val="20"/>
        </w:rPr>
        <w:t xml:space="preserve"> </w:t>
      </w:r>
      <w:r w:rsidRPr="00E15A60">
        <w:rPr>
          <w:rFonts w:asciiTheme="minorHAnsi" w:hAnsiTheme="minorHAnsi" w:cstheme="minorHAnsi"/>
          <w:b/>
          <w:i/>
          <w:sz w:val="20"/>
          <w:highlight w:val="yellow"/>
        </w:rPr>
        <w:t>(o data precedente se preferito da impresa indicarla o per i cessati ante giugno dal 1.1.2026-&gt;31.5.2026 con almeno 3 mesi anzianità aziendale nel periodo di maturazione)</w:t>
      </w:r>
      <w:r w:rsidRPr="00E15A60">
        <w:rPr>
          <w:rFonts w:asciiTheme="minorHAnsi" w:hAnsiTheme="minorHAnsi" w:cstheme="minorHAnsi"/>
          <w:b/>
          <w:i/>
          <w:sz w:val="20"/>
        </w:rPr>
        <w:t xml:space="preserve"> </w:t>
      </w:r>
    </w:p>
    <w:p w14:paraId="15BADE75" w14:textId="77777777" w:rsidR="00E15A60" w:rsidRPr="00E15A60" w:rsidRDefault="00E15A60" w:rsidP="00E15A60">
      <w:pPr>
        <w:rPr>
          <w:rFonts w:asciiTheme="minorHAnsi" w:hAnsiTheme="minorHAnsi" w:cstheme="minorHAnsi"/>
          <w:sz w:val="20"/>
        </w:rPr>
      </w:pPr>
    </w:p>
    <w:p w14:paraId="6C3C4CFD" w14:textId="77777777" w:rsidR="00E15A60" w:rsidRPr="00E15A60" w:rsidRDefault="00E15A60" w:rsidP="00765EB0">
      <w:pPr>
        <w:jc w:val="left"/>
        <w:rPr>
          <w:rFonts w:asciiTheme="minorHAnsi" w:hAnsiTheme="minorHAnsi" w:cstheme="minorHAnsi"/>
          <w:snapToGrid w:val="0"/>
          <w:color w:val="000000" w:themeColor="text1"/>
          <w:sz w:val="20"/>
        </w:rPr>
      </w:pPr>
    </w:p>
    <w:sectPr w:rsidR="00E15A60" w:rsidRPr="00E15A60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92284" w14:textId="77777777" w:rsidR="006D4DF5" w:rsidRDefault="006D4DF5" w:rsidP="00E15A60">
      <w:r>
        <w:separator/>
      </w:r>
    </w:p>
  </w:endnote>
  <w:endnote w:type="continuationSeparator" w:id="0">
    <w:p w14:paraId="50B2C699" w14:textId="77777777" w:rsidR="006D4DF5" w:rsidRDefault="006D4DF5" w:rsidP="00E15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9297B" w14:textId="77777777" w:rsidR="006D4DF5" w:rsidRDefault="006D4DF5" w:rsidP="00E15A60">
      <w:r>
        <w:separator/>
      </w:r>
    </w:p>
  </w:footnote>
  <w:footnote w:type="continuationSeparator" w:id="0">
    <w:p w14:paraId="583C6EE3" w14:textId="77777777" w:rsidR="006D4DF5" w:rsidRDefault="006D4DF5" w:rsidP="00E15A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DC6D4" w14:textId="273BA503" w:rsidR="00E15A60" w:rsidRPr="00E15A60" w:rsidRDefault="00E15A60" w:rsidP="00E15A60">
    <w:pPr>
      <w:pStyle w:val="Intestazione"/>
      <w:jc w:val="right"/>
      <w:rPr>
        <w:rFonts w:asciiTheme="minorHAnsi" w:hAnsiTheme="minorHAnsi" w:cstheme="minorHAnsi"/>
        <w:b/>
        <w:bCs/>
      </w:rPr>
    </w:pPr>
    <w:r w:rsidRPr="00E15A60">
      <w:rPr>
        <w:rFonts w:asciiTheme="minorHAnsi" w:hAnsiTheme="minorHAnsi" w:cstheme="minorHAnsi"/>
        <w:b/>
        <w:bCs/>
      </w:rPr>
      <w:t>CCRL ALIMENTARI E PANIFICAZIONE 26.1.2026 -Allegato 11</w:t>
    </w:r>
  </w:p>
  <w:p w14:paraId="5662590A" w14:textId="77777777" w:rsidR="00E15A60" w:rsidRPr="00E15A60" w:rsidRDefault="00E15A60">
    <w:pPr>
      <w:pStyle w:val="Intestazione"/>
      <w:rPr>
        <w:rFonts w:asciiTheme="minorHAnsi" w:hAnsiTheme="minorHAnsi" w:cstheme="minorHAnsi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1D65"/>
    <w:multiLevelType w:val="hybridMultilevel"/>
    <w:tmpl w:val="2C8E93AA"/>
    <w:lvl w:ilvl="0" w:tplc="04100015">
      <w:start w:val="1"/>
      <w:numFmt w:val="upperLetter"/>
      <w:lvlText w:val="%1."/>
      <w:lvlJc w:val="left"/>
      <w:pPr>
        <w:ind w:left="1468" w:hanging="360"/>
      </w:pPr>
    </w:lvl>
    <w:lvl w:ilvl="1" w:tplc="04100019" w:tentative="1">
      <w:start w:val="1"/>
      <w:numFmt w:val="lowerLetter"/>
      <w:lvlText w:val="%2."/>
      <w:lvlJc w:val="left"/>
      <w:pPr>
        <w:ind w:left="2188" w:hanging="360"/>
      </w:pPr>
    </w:lvl>
    <w:lvl w:ilvl="2" w:tplc="0410001B" w:tentative="1">
      <w:start w:val="1"/>
      <w:numFmt w:val="lowerRoman"/>
      <w:lvlText w:val="%3."/>
      <w:lvlJc w:val="right"/>
      <w:pPr>
        <w:ind w:left="2908" w:hanging="180"/>
      </w:pPr>
    </w:lvl>
    <w:lvl w:ilvl="3" w:tplc="0410000F" w:tentative="1">
      <w:start w:val="1"/>
      <w:numFmt w:val="decimal"/>
      <w:lvlText w:val="%4."/>
      <w:lvlJc w:val="left"/>
      <w:pPr>
        <w:ind w:left="3628" w:hanging="360"/>
      </w:pPr>
    </w:lvl>
    <w:lvl w:ilvl="4" w:tplc="04100019" w:tentative="1">
      <w:start w:val="1"/>
      <w:numFmt w:val="lowerLetter"/>
      <w:lvlText w:val="%5."/>
      <w:lvlJc w:val="left"/>
      <w:pPr>
        <w:ind w:left="4348" w:hanging="360"/>
      </w:pPr>
    </w:lvl>
    <w:lvl w:ilvl="5" w:tplc="0410001B" w:tentative="1">
      <w:start w:val="1"/>
      <w:numFmt w:val="lowerRoman"/>
      <w:lvlText w:val="%6."/>
      <w:lvlJc w:val="right"/>
      <w:pPr>
        <w:ind w:left="5068" w:hanging="180"/>
      </w:pPr>
    </w:lvl>
    <w:lvl w:ilvl="6" w:tplc="0410000F" w:tentative="1">
      <w:start w:val="1"/>
      <w:numFmt w:val="decimal"/>
      <w:lvlText w:val="%7."/>
      <w:lvlJc w:val="left"/>
      <w:pPr>
        <w:ind w:left="5788" w:hanging="360"/>
      </w:pPr>
    </w:lvl>
    <w:lvl w:ilvl="7" w:tplc="04100019" w:tentative="1">
      <w:start w:val="1"/>
      <w:numFmt w:val="lowerLetter"/>
      <w:lvlText w:val="%8."/>
      <w:lvlJc w:val="left"/>
      <w:pPr>
        <w:ind w:left="6508" w:hanging="360"/>
      </w:pPr>
    </w:lvl>
    <w:lvl w:ilvl="8" w:tplc="0410001B" w:tentative="1">
      <w:start w:val="1"/>
      <w:numFmt w:val="lowerRoman"/>
      <w:lvlText w:val="%9."/>
      <w:lvlJc w:val="right"/>
      <w:pPr>
        <w:ind w:left="7228" w:hanging="180"/>
      </w:pPr>
    </w:lvl>
  </w:abstractNum>
  <w:abstractNum w:abstractNumId="1" w15:restartNumberingAfterBreak="0">
    <w:nsid w:val="63BB4514"/>
    <w:multiLevelType w:val="hybridMultilevel"/>
    <w:tmpl w:val="CE5C411E"/>
    <w:lvl w:ilvl="0" w:tplc="AB68501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315951">
    <w:abstractNumId w:val="0"/>
  </w:num>
  <w:num w:numId="2" w16cid:durableId="45959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EB0"/>
    <w:rsid w:val="003925D3"/>
    <w:rsid w:val="004C4135"/>
    <w:rsid w:val="006D4DF5"/>
    <w:rsid w:val="00765EB0"/>
    <w:rsid w:val="007F3B68"/>
    <w:rsid w:val="008D1726"/>
    <w:rsid w:val="00C00C44"/>
    <w:rsid w:val="00E15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63FBB"/>
  <w15:chartTrackingRefBased/>
  <w15:docId w15:val="{34AF08F3-6FC1-49A1-8562-DFBD6E2A3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65EB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next w:val="Grigliatabella"/>
    <w:uiPriority w:val="59"/>
    <w:rsid w:val="00765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765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15A6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5A6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15A6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5A60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Zanella</dc:creator>
  <cp:keywords/>
  <dc:description/>
  <cp:lastModifiedBy>Stefano Garibbo</cp:lastModifiedBy>
  <cp:revision>4</cp:revision>
  <cp:lastPrinted>2026-04-19T21:06:00Z</cp:lastPrinted>
  <dcterms:created xsi:type="dcterms:W3CDTF">2026-01-26T13:41:00Z</dcterms:created>
  <dcterms:modified xsi:type="dcterms:W3CDTF">2026-04-19T21:08:00Z</dcterms:modified>
</cp:coreProperties>
</file>